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61F9A" w14:textId="176E8A01" w:rsidR="00295569" w:rsidRDefault="00295569" w:rsidP="00295569">
      <w:pPr>
        <w:rPr>
          <w:noProof/>
        </w:rPr>
      </w:pPr>
      <w:r>
        <w:rPr>
          <w:noProof/>
        </w:rPr>
        <w:drawing>
          <wp:inline distT="0" distB="0" distL="0" distR="0" wp14:anchorId="09281FA1" wp14:editId="6595ADBE">
            <wp:extent cx="5731510" cy="4812665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1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269F1" w14:textId="5C630C7C" w:rsidR="00295569" w:rsidRDefault="00F04B57" w:rsidP="00295569">
      <w:r>
        <w:rPr>
          <w:noProof/>
        </w:rPr>
        <w:drawing>
          <wp:anchor distT="0" distB="0" distL="114300" distR="114300" simplePos="0" relativeHeight="251659264" behindDoc="0" locked="0" layoutInCell="1" allowOverlap="1" wp14:anchorId="73D1545B" wp14:editId="427979DB">
            <wp:simplePos x="0" y="0"/>
            <wp:positionH relativeFrom="margin">
              <wp:align>left</wp:align>
            </wp:positionH>
            <wp:positionV relativeFrom="paragraph">
              <wp:posOffset>1257300</wp:posOffset>
            </wp:positionV>
            <wp:extent cx="1581150" cy="491490"/>
            <wp:effectExtent l="0" t="0" r="0" b="381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53" t="38865" r="7965" b="35988"/>
                    <a:stretch/>
                  </pic:blipFill>
                  <pic:spPr bwMode="auto">
                    <a:xfrm>
                      <a:off x="0" y="0"/>
                      <a:ext cx="1581150" cy="491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5569">
        <w:rPr>
          <w:noProof/>
        </w:rPr>
        <w:drawing>
          <wp:anchor distT="0" distB="0" distL="114300" distR="114300" simplePos="0" relativeHeight="251658240" behindDoc="0" locked="0" layoutInCell="1" allowOverlap="1" wp14:anchorId="1AADFEE8" wp14:editId="03D8759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81050" cy="72390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10000" b="90000" l="10000" r="90000">
                                  <a14:foregroundMark x1="41700" y1="24891" x2="31579" y2="1179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5569">
        <w:t>Pi-Hole Blocks domains that are in a list we provide. Our lists include Ad</w:t>
      </w:r>
      <w:r>
        <w:t>vert related domains and Suspicious domains that are known.</w:t>
      </w:r>
    </w:p>
    <w:p w14:paraId="25241255" w14:textId="49448C51" w:rsidR="00F04B57" w:rsidRDefault="00F04B57" w:rsidP="00295569"/>
    <w:p w14:paraId="6A682A1E" w14:textId="77777777" w:rsidR="00F04B57" w:rsidRDefault="00F04B57" w:rsidP="00295569">
      <w:r>
        <w:t>OpenDNS blocks domains that are categorised, we block domains that are in the following category:</w:t>
      </w:r>
    </w:p>
    <w:p w14:paraId="65C7DD62" w14:textId="1734F99F" w:rsidR="00F04B57" w:rsidRDefault="00F04B57" w:rsidP="00295569">
      <w:r>
        <w:t>A</w:t>
      </w:r>
      <w:r w:rsidR="0050654E">
        <w:t>d</w:t>
      </w:r>
      <w:r>
        <w:t>ware, Dating, Nudity, Pornography, Web spam, Adult Themes, Alcohol, Drugs, Gambling, Lingerie/Bikini, Sexuality, Tobacco, Advertisements, Anime/Manga/Webcomic, Games, Hate/Discrimination, Proxy/anonymizer, Tasteless and Weapons.</w:t>
      </w:r>
    </w:p>
    <w:p w14:paraId="73FE0532" w14:textId="525AAF01" w:rsidR="00F04B57" w:rsidRDefault="00F04B57" w:rsidP="00295569">
      <w:r>
        <w:rPr>
          <w:noProof/>
        </w:rPr>
        <w:drawing>
          <wp:inline distT="0" distB="0" distL="0" distR="0" wp14:anchorId="7BF89E5D" wp14:editId="1CF8B2EE">
            <wp:extent cx="3185988" cy="619125"/>
            <wp:effectExtent l="0" t="0" r="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phic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2254" cy="624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EF2E9" w14:textId="4E194C00" w:rsidR="00295569" w:rsidRPr="00295569" w:rsidRDefault="00F04B57" w:rsidP="00295569">
      <w:r>
        <w:t xml:space="preserve">Light speed is a more sophisticated system that requires software installation on the PC’s allowing us to keep a closer eye on what is being searched and viewed on all pupil/staff devices. Lightspeed will block any websites, videos, </w:t>
      </w:r>
      <w:r w:rsidR="0050654E">
        <w:t>images that contain inappropriate or mature content. Lightspeed uses a reporting system allowing DSL to access reports generated when a child accesses or searches for content blocked by us allowing us to act swiftly.</w:t>
      </w:r>
    </w:p>
    <w:sectPr w:rsidR="00295569" w:rsidRPr="00295569" w:rsidSect="00295569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569"/>
    <w:rsid w:val="00295569"/>
    <w:rsid w:val="0050654E"/>
    <w:rsid w:val="00986E15"/>
    <w:rsid w:val="00B143D1"/>
    <w:rsid w:val="00F04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E1FD7"/>
  <w15:chartTrackingRefBased/>
  <w15:docId w15:val="{A18E7C09-02F8-4D92-AA75-7D985FBD1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Davies</dc:creator>
  <cp:keywords/>
  <dc:description/>
  <cp:lastModifiedBy>Jack Davies</cp:lastModifiedBy>
  <cp:revision>2</cp:revision>
  <dcterms:created xsi:type="dcterms:W3CDTF">2025-07-07T14:25:00Z</dcterms:created>
  <dcterms:modified xsi:type="dcterms:W3CDTF">2025-07-07T14:25:00Z</dcterms:modified>
</cp:coreProperties>
</file>