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A0D0F" w14:paraId="5484A7AB" w14:textId="77777777" w:rsidTr="00220611">
        <w:tc>
          <w:tcPr>
            <w:tcW w:w="9016" w:type="dxa"/>
            <w:gridSpan w:val="2"/>
          </w:tcPr>
          <w:p w14:paraId="44E9B2FF" w14:textId="7D362217" w:rsidR="008A0D0F" w:rsidRDefault="008A0D0F" w:rsidP="008A0D0F">
            <w:pPr>
              <w:jc w:val="center"/>
            </w:pPr>
            <w:r>
              <w:t xml:space="preserve">Year </w:t>
            </w:r>
            <w:r w:rsidR="004E230B">
              <w:t>5</w:t>
            </w:r>
            <w:r>
              <w:t xml:space="preserve"> – </w:t>
            </w:r>
            <w:r w:rsidR="005C160A">
              <w:t>Summer</w:t>
            </w:r>
            <w:r>
              <w:t xml:space="preserve"> Term Maths Planning</w:t>
            </w:r>
          </w:p>
        </w:tc>
      </w:tr>
      <w:tr w:rsidR="008A0D0F" w14:paraId="5D2F8D17" w14:textId="77777777" w:rsidTr="008A0D0F">
        <w:tc>
          <w:tcPr>
            <w:tcW w:w="4508" w:type="dxa"/>
            <w:vMerge w:val="restart"/>
            <w:vAlign w:val="center"/>
          </w:tcPr>
          <w:p w14:paraId="1519B346" w14:textId="77777777" w:rsidR="008A0D0F" w:rsidRDefault="008A0D0F" w:rsidP="008A0D0F">
            <w:pPr>
              <w:jc w:val="center"/>
            </w:pPr>
            <w:r>
              <w:t>Block 1</w:t>
            </w:r>
          </w:p>
          <w:p w14:paraId="00212C75" w14:textId="485CE8ED" w:rsidR="008A0D0F" w:rsidRDefault="005C160A" w:rsidP="008A0D0F">
            <w:pPr>
              <w:jc w:val="center"/>
            </w:pPr>
            <w:r>
              <w:t>Shape</w:t>
            </w:r>
          </w:p>
        </w:tc>
        <w:tc>
          <w:tcPr>
            <w:tcW w:w="4508" w:type="dxa"/>
          </w:tcPr>
          <w:p w14:paraId="13B3361C" w14:textId="45D710AF" w:rsidR="008A0D0F" w:rsidRDefault="008A0D0F" w:rsidP="008A0D0F">
            <w:pPr>
              <w:jc w:val="center"/>
            </w:pPr>
            <w:r>
              <w:t>Components</w:t>
            </w:r>
          </w:p>
        </w:tc>
      </w:tr>
      <w:tr w:rsidR="008A0D0F" w14:paraId="49947FE5" w14:textId="77777777" w:rsidTr="008A0D0F">
        <w:tc>
          <w:tcPr>
            <w:tcW w:w="4508" w:type="dxa"/>
            <w:vMerge/>
          </w:tcPr>
          <w:p w14:paraId="0444870E" w14:textId="77777777" w:rsidR="008A0D0F" w:rsidRDefault="008A0D0F"/>
        </w:tc>
        <w:tc>
          <w:tcPr>
            <w:tcW w:w="4508" w:type="dxa"/>
          </w:tcPr>
          <w:p w14:paraId="53496351" w14:textId="764C4933" w:rsidR="00BD7266" w:rsidRPr="00C44371" w:rsidRDefault="005C160A" w:rsidP="00BD7266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Understand and use degrees</w:t>
            </w:r>
          </w:p>
          <w:p w14:paraId="67A11C9D" w14:textId="547F0722" w:rsidR="005C160A" w:rsidRPr="00C44371" w:rsidRDefault="005C160A" w:rsidP="00BD7266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Classify angles</w:t>
            </w:r>
          </w:p>
          <w:p w14:paraId="284192FF" w14:textId="272EF4A6" w:rsidR="005C160A" w:rsidRPr="00C44371" w:rsidRDefault="005C160A" w:rsidP="00BD7266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Estimate angles</w:t>
            </w:r>
          </w:p>
          <w:p w14:paraId="4F6C530E" w14:textId="66F30DFF" w:rsidR="005C160A" w:rsidRPr="00C44371" w:rsidRDefault="005C160A" w:rsidP="00BD7266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Measure angles up to 180</w:t>
            </w:r>
            <w:r w:rsidRPr="00C44371">
              <w:rPr>
                <w:rFonts w:cstheme="minorHAnsi"/>
                <w:b/>
                <w:bCs/>
              </w:rPr>
              <w:t>°</w:t>
            </w:r>
          </w:p>
          <w:p w14:paraId="156CE49A" w14:textId="50F561DF" w:rsidR="005C160A" w:rsidRPr="00C44371" w:rsidRDefault="005C160A" w:rsidP="00BD7266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Draw lines and angles accurately</w:t>
            </w:r>
          </w:p>
          <w:p w14:paraId="70B87C74" w14:textId="74C5AC44" w:rsidR="005C160A" w:rsidRDefault="005C160A" w:rsidP="00BD7266">
            <w:pPr>
              <w:pStyle w:val="ListParagraph"/>
              <w:numPr>
                <w:ilvl w:val="0"/>
                <w:numId w:val="2"/>
              </w:numPr>
            </w:pPr>
            <w:r>
              <w:t>Calculate angles around a point</w:t>
            </w:r>
          </w:p>
          <w:p w14:paraId="5E6E9F1E" w14:textId="6B91C5F3" w:rsidR="005C160A" w:rsidRDefault="005C160A" w:rsidP="00BD7266">
            <w:pPr>
              <w:pStyle w:val="ListParagraph"/>
              <w:numPr>
                <w:ilvl w:val="0"/>
                <w:numId w:val="2"/>
              </w:numPr>
            </w:pPr>
            <w:r>
              <w:t>Calculate angles on a straight line</w:t>
            </w:r>
          </w:p>
          <w:p w14:paraId="5263DE08" w14:textId="58B78FB4" w:rsidR="005C160A" w:rsidRDefault="005C160A" w:rsidP="00BD7266">
            <w:pPr>
              <w:pStyle w:val="ListParagraph"/>
              <w:numPr>
                <w:ilvl w:val="0"/>
                <w:numId w:val="2"/>
              </w:numPr>
            </w:pPr>
            <w:r>
              <w:t>Lengths and angles in shapes</w:t>
            </w:r>
          </w:p>
          <w:p w14:paraId="1510C662" w14:textId="3FFEBCEB" w:rsidR="005C160A" w:rsidRDefault="005C160A" w:rsidP="00BD7266">
            <w:pPr>
              <w:pStyle w:val="ListParagraph"/>
              <w:numPr>
                <w:ilvl w:val="0"/>
                <w:numId w:val="2"/>
              </w:numPr>
            </w:pPr>
            <w:r>
              <w:t>Regular and irregular polygons</w:t>
            </w:r>
          </w:p>
          <w:p w14:paraId="2AA24AB4" w14:textId="3D807E7D" w:rsidR="005C160A" w:rsidRDefault="005C160A" w:rsidP="00BD7266">
            <w:pPr>
              <w:pStyle w:val="ListParagraph"/>
              <w:numPr>
                <w:ilvl w:val="0"/>
                <w:numId w:val="2"/>
              </w:numPr>
            </w:pPr>
            <w:r>
              <w:t>3D shapes</w:t>
            </w:r>
          </w:p>
          <w:p w14:paraId="53FDC5A7" w14:textId="469167D6" w:rsidR="00BD7266" w:rsidRPr="004E230B" w:rsidRDefault="00BD7266" w:rsidP="00BD7266">
            <w:pPr>
              <w:pStyle w:val="ListParagraph"/>
            </w:pPr>
          </w:p>
        </w:tc>
      </w:tr>
      <w:tr w:rsidR="008A0D0F" w14:paraId="3E99E0FD" w14:textId="77777777" w:rsidTr="006D4F9B">
        <w:tc>
          <w:tcPr>
            <w:tcW w:w="4508" w:type="dxa"/>
            <w:vMerge w:val="restart"/>
            <w:vAlign w:val="center"/>
          </w:tcPr>
          <w:p w14:paraId="28FAD6BB" w14:textId="6D0D7210" w:rsidR="008A0D0F" w:rsidRDefault="008A0D0F" w:rsidP="008A0D0F">
            <w:pPr>
              <w:jc w:val="center"/>
            </w:pPr>
            <w:r>
              <w:t>Block 2</w:t>
            </w:r>
          </w:p>
          <w:p w14:paraId="24B2B827" w14:textId="612C8069" w:rsidR="008A0D0F" w:rsidRDefault="005C160A" w:rsidP="008A0D0F">
            <w:pPr>
              <w:jc w:val="center"/>
            </w:pPr>
            <w:r>
              <w:t>Position and direction</w:t>
            </w:r>
          </w:p>
        </w:tc>
        <w:tc>
          <w:tcPr>
            <w:tcW w:w="4508" w:type="dxa"/>
          </w:tcPr>
          <w:p w14:paraId="774F771F" w14:textId="1097ABE8" w:rsidR="008A0D0F" w:rsidRPr="004E230B" w:rsidRDefault="008A0D0F" w:rsidP="008A0D0F">
            <w:pPr>
              <w:jc w:val="center"/>
            </w:pPr>
            <w:r w:rsidRPr="004E230B">
              <w:t>Components</w:t>
            </w:r>
          </w:p>
        </w:tc>
      </w:tr>
      <w:tr w:rsidR="008A0D0F" w14:paraId="20CA8A40" w14:textId="77777777" w:rsidTr="006B46EA">
        <w:tc>
          <w:tcPr>
            <w:tcW w:w="4508" w:type="dxa"/>
            <w:vMerge/>
          </w:tcPr>
          <w:p w14:paraId="34194938" w14:textId="77777777" w:rsidR="008A0D0F" w:rsidRDefault="008A0D0F" w:rsidP="008A0D0F"/>
        </w:tc>
        <w:tc>
          <w:tcPr>
            <w:tcW w:w="4508" w:type="dxa"/>
          </w:tcPr>
          <w:p w14:paraId="4750331B" w14:textId="15D6D092" w:rsidR="00BD7266" w:rsidRDefault="005C160A" w:rsidP="00BD7266">
            <w:pPr>
              <w:pStyle w:val="ListParagraph"/>
              <w:numPr>
                <w:ilvl w:val="0"/>
                <w:numId w:val="3"/>
              </w:numPr>
            </w:pPr>
            <w:r>
              <w:t>Translation</w:t>
            </w:r>
          </w:p>
          <w:p w14:paraId="1A1CE389" w14:textId="38C4A100" w:rsidR="005C160A" w:rsidRDefault="005C160A" w:rsidP="00BD7266">
            <w:pPr>
              <w:pStyle w:val="ListParagraph"/>
              <w:numPr>
                <w:ilvl w:val="0"/>
                <w:numId w:val="3"/>
              </w:numPr>
            </w:pPr>
            <w:r>
              <w:t>Lines of symmetry</w:t>
            </w:r>
          </w:p>
          <w:p w14:paraId="6A616081" w14:textId="5ACFF039" w:rsidR="005C160A" w:rsidRDefault="005C160A" w:rsidP="00BD7266">
            <w:pPr>
              <w:pStyle w:val="ListParagraph"/>
              <w:numPr>
                <w:ilvl w:val="0"/>
                <w:numId w:val="3"/>
              </w:numPr>
            </w:pPr>
            <w:r>
              <w:t>Reflections in horizontal and vertical lines</w:t>
            </w:r>
          </w:p>
          <w:p w14:paraId="491AB625" w14:textId="1434EFC9" w:rsidR="004E230B" w:rsidRPr="004E230B" w:rsidRDefault="004E230B" w:rsidP="004E230B">
            <w:pPr>
              <w:pStyle w:val="ListParagraph"/>
            </w:pPr>
          </w:p>
        </w:tc>
      </w:tr>
      <w:tr w:rsidR="00FB2CD0" w14:paraId="65461D61" w14:textId="77777777" w:rsidTr="00452B13">
        <w:tc>
          <w:tcPr>
            <w:tcW w:w="4508" w:type="dxa"/>
            <w:vMerge w:val="restart"/>
            <w:vAlign w:val="center"/>
          </w:tcPr>
          <w:p w14:paraId="393939B4" w14:textId="52ED644E" w:rsidR="00FB2CD0" w:rsidRDefault="00FB2CD0" w:rsidP="00FB2CD0">
            <w:pPr>
              <w:jc w:val="center"/>
            </w:pPr>
            <w:r>
              <w:t>Block 3</w:t>
            </w:r>
          </w:p>
          <w:p w14:paraId="4FFD429D" w14:textId="5D1C35E4" w:rsidR="00FB2CD0" w:rsidRPr="00BD7266" w:rsidRDefault="005C160A" w:rsidP="00FB2CD0">
            <w:pPr>
              <w:jc w:val="center"/>
            </w:pPr>
            <w:r>
              <w:t>Decimals</w:t>
            </w:r>
          </w:p>
        </w:tc>
        <w:tc>
          <w:tcPr>
            <w:tcW w:w="4508" w:type="dxa"/>
          </w:tcPr>
          <w:p w14:paraId="41F16896" w14:textId="1586153F" w:rsidR="00FB2CD0" w:rsidRPr="004E230B" w:rsidRDefault="00FB2CD0" w:rsidP="00FB2CD0">
            <w:pPr>
              <w:jc w:val="center"/>
            </w:pPr>
            <w:r w:rsidRPr="004E230B">
              <w:t>Components</w:t>
            </w:r>
          </w:p>
        </w:tc>
      </w:tr>
      <w:tr w:rsidR="00FB2CD0" w14:paraId="68760420" w14:textId="77777777" w:rsidTr="006B46EA">
        <w:tc>
          <w:tcPr>
            <w:tcW w:w="4508" w:type="dxa"/>
            <w:vMerge/>
          </w:tcPr>
          <w:p w14:paraId="1AE9941A" w14:textId="77777777" w:rsidR="00FB2CD0" w:rsidRDefault="00FB2CD0" w:rsidP="00FB2CD0"/>
        </w:tc>
        <w:tc>
          <w:tcPr>
            <w:tcW w:w="4508" w:type="dxa"/>
          </w:tcPr>
          <w:p w14:paraId="0C03616B" w14:textId="46CA6E3A" w:rsidR="00BD7266" w:rsidRPr="00C44371" w:rsidRDefault="00202BC3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Use known facts to add and subtract decimals within 1</w:t>
            </w:r>
          </w:p>
          <w:p w14:paraId="22DB0137" w14:textId="627F0956" w:rsidR="00202BC3" w:rsidRPr="00C44371" w:rsidRDefault="00202BC3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Complements to 1</w:t>
            </w:r>
          </w:p>
          <w:p w14:paraId="3E961DA8" w14:textId="3A768AEC" w:rsidR="00202BC3" w:rsidRPr="00C44371" w:rsidRDefault="00202BC3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Add and subtract decimals across 1</w:t>
            </w:r>
          </w:p>
          <w:p w14:paraId="70BC64F6" w14:textId="69BDF622" w:rsidR="00202BC3" w:rsidRDefault="00202BC3" w:rsidP="00FB2CD0">
            <w:pPr>
              <w:pStyle w:val="ListParagraph"/>
              <w:numPr>
                <w:ilvl w:val="0"/>
                <w:numId w:val="4"/>
              </w:numPr>
            </w:pPr>
            <w:r>
              <w:t>Add decimals with the same number of decimal places</w:t>
            </w:r>
          </w:p>
          <w:p w14:paraId="37986792" w14:textId="5C02E251" w:rsidR="00202BC3" w:rsidRDefault="00202BC3" w:rsidP="00FB2CD0">
            <w:pPr>
              <w:pStyle w:val="ListParagraph"/>
              <w:numPr>
                <w:ilvl w:val="0"/>
                <w:numId w:val="4"/>
              </w:numPr>
            </w:pPr>
            <w:r>
              <w:t>Subtract decimals with the same number of decimal places</w:t>
            </w:r>
          </w:p>
          <w:p w14:paraId="75B120ED" w14:textId="1B416960" w:rsidR="00202BC3" w:rsidRDefault="00202BC3" w:rsidP="00FB2CD0">
            <w:pPr>
              <w:pStyle w:val="ListParagraph"/>
              <w:numPr>
                <w:ilvl w:val="0"/>
                <w:numId w:val="4"/>
              </w:numPr>
            </w:pPr>
            <w:r>
              <w:t>Add decimals with different numbers of decimal places</w:t>
            </w:r>
          </w:p>
          <w:p w14:paraId="6587868B" w14:textId="392AF1EF" w:rsidR="00202BC3" w:rsidRDefault="00202BC3" w:rsidP="00FB2CD0">
            <w:pPr>
              <w:pStyle w:val="ListParagraph"/>
              <w:numPr>
                <w:ilvl w:val="0"/>
                <w:numId w:val="4"/>
              </w:numPr>
            </w:pPr>
            <w:r>
              <w:t>Subtract decimals with different numbers of decimal places</w:t>
            </w:r>
          </w:p>
          <w:p w14:paraId="3F901E7D" w14:textId="701CF8AA" w:rsidR="00202BC3" w:rsidRDefault="00202BC3" w:rsidP="00FB2CD0">
            <w:pPr>
              <w:pStyle w:val="ListParagraph"/>
              <w:numPr>
                <w:ilvl w:val="0"/>
                <w:numId w:val="4"/>
              </w:numPr>
            </w:pPr>
            <w:r>
              <w:t>Efficient strategies for adding and subtracting decimals</w:t>
            </w:r>
          </w:p>
          <w:p w14:paraId="227C7B2F" w14:textId="5869E442" w:rsidR="00202BC3" w:rsidRPr="00C44371" w:rsidRDefault="00202BC3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Multiply by 10, 100 and 1000</w:t>
            </w:r>
          </w:p>
          <w:p w14:paraId="7166AE96" w14:textId="4A185AB8" w:rsidR="00202BC3" w:rsidRPr="00C44371" w:rsidRDefault="00202BC3" w:rsidP="00FB2CD0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Divide by 10, 100 and 1000</w:t>
            </w:r>
          </w:p>
          <w:p w14:paraId="0DE36A69" w14:textId="6766D495" w:rsidR="00BD7266" w:rsidRPr="004E230B" w:rsidRDefault="00BD7266" w:rsidP="004E230B">
            <w:pPr>
              <w:pStyle w:val="ListParagraph"/>
            </w:pPr>
          </w:p>
        </w:tc>
      </w:tr>
      <w:tr w:rsidR="004E230B" w14:paraId="73110245" w14:textId="77777777" w:rsidTr="004E230B">
        <w:tc>
          <w:tcPr>
            <w:tcW w:w="4508" w:type="dxa"/>
            <w:vMerge w:val="restart"/>
            <w:vAlign w:val="center"/>
          </w:tcPr>
          <w:p w14:paraId="14856300" w14:textId="77777777" w:rsidR="004E230B" w:rsidRDefault="004E230B" w:rsidP="004E230B">
            <w:pPr>
              <w:jc w:val="center"/>
            </w:pPr>
            <w:r>
              <w:t>Block 4</w:t>
            </w:r>
          </w:p>
          <w:p w14:paraId="4FC62E7E" w14:textId="618DD23C" w:rsidR="004E230B" w:rsidRDefault="00202BC3" w:rsidP="004E230B">
            <w:pPr>
              <w:jc w:val="center"/>
            </w:pPr>
            <w:r>
              <w:t>Negative numbers</w:t>
            </w:r>
          </w:p>
        </w:tc>
        <w:tc>
          <w:tcPr>
            <w:tcW w:w="4508" w:type="dxa"/>
          </w:tcPr>
          <w:p w14:paraId="00F28626" w14:textId="0B6B78FF" w:rsidR="004E230B" w:rsidRDefault="004E230B" w:rsidP="004E230B">
            <w:pPr>
              <w:jc w:val="center"/>
            </w:pPr>
            <w:r>
              <w:t>Components</w:t>
            </w:r>
          </w:p>
        </w:tc>
      </w:tr>
      <w:tr w:rsidR="004E230B" w14:paraId="0C115439" w14:textId="77777777" w:rsidTr="006B46EA">
        <w:tc>
          <w:tcPr>
            <w:tcW w:w="4508" w:type="dxa"/>
            <w:vMerge/>
          </w:tcPr>
          <w:p w14:paraId="45FD4A02" w14:textId="77777777" w:rsidR="004E230B" w:rsidRDefault="004E230B" w:rsidP="00FB2CD0"/>
        </w:tc>
        <w:tc>
          <w:tcPr>
            <w:tcW w:w="4508" w:type="dxa"/>
          </w:tcPr>
          <w:p w14:paraId="1CF1ADA3" w14:textId="26722207" w:rsidR="00BD7266" w:rsidRDefault="00202BC3" w:rsidP="00BD7266">
            <w:pPr>
              <w:pStyle w:val="ListParagraph"/>
              <w:numPr>
                <w:ilvl w:val="0"/>
                <w:numId w:val="6"/>
              </w:numPr>
            </w:pPr>
            <w:r>
              <w:t>Understand negative numbers</w:t>
            </w:r>
          </w:p>
          <w:p w14:paraId="1EA950DF" w14:textId="55AA86B9" w:rsidR="00202BC3" w:rsidRDefault="00202BC3" w:rsidP="00202BC3">
            <w:pPr>
              <w:pStyle w:val="ListParagraph"/>
              <w:numPr>
                <w:ilvl w:val="0"/>
                <w:numId w:val="6"/>
              </w:numPr>
            </w:pPr>
            <w:r>
              <w:t>Count through zero to 1s</w:t>
            </w:r>
          </w:p>
          <w:p w14:paraId="09FF5594" w14:textId="496CDB40" w:rsidR="00202BC3" w:rsidRDefault="00202BC3" w:rsidP="00202BC3">
            <w:pPr>
              <w:pStyle w:val="ListParagraph"/>
              <w:numPr>
                <w:ilvl w:val="0"/>
                <w:numId w:val="6"/>
              </w:numPr>
            </w:pPr>
            <w:r>
              <w:t>Count through zero to multiples</w:t>
            </w:r>
          </w:p>
          <w:p w14:paraId="702400C3" w14:textId="3CA7B50A" w:rsidR="00202BC3" w:rsidRDefault="00202BC3" w:rsidP="00202BC3">
            <w:pPr>
              <w:pStyle w:val="ListParagraph"/>
              <w:numPr>
                <w:ilvl w:val="0"/>
                <w:numId w:val="6"/>
              </w:numPr>
            </w:pPr>
            <w:r>
              <w:t>Compare and order negative numbers</w:t>
            </w:r>
          </w:p>
          <w:p w14:paraId="08D924E4" w14:textId="34CFE302" w:rsidR="00202BC3" w:rsidRDefault="00202BC3" w:rsidP="00202BC3">
            <w:pPr>
              <w:pStyle w:val="ListParagraph"/>
              <w:numPr>
                <w:ilvl w:val="0"/>
                <w:numId w:val="6"/>
              </w:numPr>
            </w:pPr>
            <w:r>
              <w:t>Find the difference</w:t>
            </w:r>
          </w:p>
          <w:p w14:paraId="210D08A5" w14:textId="6FE41B21" w:rsidR="00BD7266" w:rsidRDefault="00BD7266" w:rsidP="00BD7266">
            <w:pPr>
              <w:pStyle w:val="ListParagraph"/>
            </w:pPr>
          </w:p>
        </w:tc>
      </w:tr>
      <w:tr w:rsidR="00BD7266" w14:paraId="0CE6174F" w14:textId="77777777" w:rsidTr="00BD7266">
        <w:tc>
          <w:tcPr>
            <w:tcW w:w="4508" w:type="dxa"/>
            <w:vMerge w:val="restart"/>
            <w:vAlign w:val="center"/>
          </w:tcPr>
          <w:p w14:paraId="31134947" w14:textId="77777777" w:rsidR="00BD7266" w:rsidRDefault="00BD7266" w:rsidP="00BD7266">
            <w:pPr>
              <w:jc w:val="center"/>
            </w:pPr>
            <w:r>
              <w:t>Block 5</w:t>
            </w:r>
          </w:p>
          <w:p w14:paraId="4CF65891" w14:textId="56A5BBB3" w:rsidR="00423CBB" w:rsidRDefault="00202BC3" w:rsidP="004310B2">
            <w:pPr>
              <w:jc w:val="center"/>
            </w:pPr>
            <w:r>
              <w:t>Converting units</w:t>
            </w:r>
          </w:p>
        </w:tc>
        <w:tc>
          <w:tcPr>
            <w:tcW w:w="4508" w:type="dxa"/>
          </w:tcPr>
          <w:p w14:paraId="21B08B8B" w14:textId="47F17FB1" w:rsidR="00BD7266" w:rsidRDefault="00BD7266" w:rsidP="00BD7266">
            <w:pPr>
              <w:jc w:val="center"/>
            </w:pPr>
            <w:r>
              <w:t>Components</w:t>
            </w:r>
          </w:p>
        </w:tc>
      </w:tr>
      <w:tr w:rsidR="00BD7266" w14:paraId="4708A905" w14:textId="77777777" w:rsidTr="006B46EA">
        <w:tc>
          <w:tcPr>
            <w:tcW w:w="4508" w:type="dxa"/>
            <w:vMerge/>
          </w:tcPr>
          <w:p w14:paraId="065532BF" w14:textId="77777777" w:rsidR="00BD7266" w:rsidRDefault="00BD7266" w:rsidP="00FB2CD0"/>
        </w:tc>
        <w:tc>
          <w:tcPr>
            <w:tcW w:w="4508" w:type="dxa"/>
          </w:tcPr>
          <w:p w14:paraId="4483A09C" w14:textId="61A10089" w:rsidR="00CC5BA1" w:rsidRPr="00C44371" w:rsidRDefault="00423CBB" w:rsidP="00CC5BA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Kilograms and kilometres</w:t>
            </w:r>
          </w:p>
          <w:p w14:paraId="789E7B61" w14:textId="4EEB0FC9" w:rsidR="00423CBB" w:rsidRPr="00C44371" w:rsidRDefault="00423CBB" w:rsidP="00CC5BA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Millimetres and millilitres</w:t>
            </w:r>
          </w:p>
          <w:p w14:paraId="1E2BCC89" w14:textId="31A31EBD" w:rsidR="00423CBB" w:rsidRPr="00C44371" w:rsidRDefault="00423CBB" w:rsidP="00CC5BA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Convert units of length</w:t>
            </w:r>
          </w:p>
          <w:p w14:paraId="59DF120C" w14:textId="6EDBE4E0" w:rsidR="00423CBB" w:rsidRPr="00C44371" w:rsidRDefault="00423CBB" w:rsidP="00CC5BA1">
            <w:pPr>
              <w:pStyle w:val="ListParagraph"/>
              <w:numPr>
                <w:ilvl w:val="0"/>
                <w:numId w:val="7"/>
              </w:numPr>
              <w:rPr>
                <w:b/>
                <w:bCs/>
              </w:rPr>
            </w:pPr>
            <w:r w:rsidRPr="00C44371">
              <w:rPr>
                <w:b/>
                <w:bCs/>
              </w:rPr>
              <w:t>Convert between metric and imperial units</w:t>
            </w:r>
          </w:p>
          <w:p w14:paraId="0D88754C" w14:textId="42683D0D" w:rsidR="00CC5BA1" w:rsidRDefault="00423CBB" w:rsidP="00423CBB">
            <w:pPr>
              <w:pStyle w:val="ListParagraph"/>
              <w:numPr>
                <w:ilvl w:val="0"/>
                <w:numId w:val="7"/>
              </w:numPr>
            </w:pPr>
            <w:r w:rsidRPr="00C44371">
              <w:rPr>
                <w:b/>
                <w:bCs/>
              </w:rPr>
              <w:t>Convert units of time.</w:t>
            </w:r>
          </w:p>
        </w:tc>
      </w:tr>
      <w:tr w:rsidR="00423CBB" w14:paraId="5C910F40" w14:textId="77777777" w:rsidTr="00423CBB">
        <w:tc>
          <w:tcPr>
            <w:tcW w:w="4508" w:type="dxa"/>
            <w:vMerge w:val="restart"/>
            <w:vAlign w:val="center"/>
          </w:tcPr>
          <w:p w14:paraId="646E95B6" w14:textId="77777777" w:rsidR="00423CBB" w:rsidRDefault="00423CBB" w:rsidP="00423CBB">
            <w:pPr>
              <w:jc w:val="center"/>
            </w:pPr>
            <w:r>
              <w:lastRenderedPageBreak/>
              <w:t>Block 6</w:t>
            </w:r>
          </w:p>
          <w:p w14:paraId="51D02891" w14:textId="70849D47" w:rsidR="00423CBB" w:rsidRDefault="00423CBB" w:rsidP="00423CBB">
            <w:pPr>
              <w:jc w:val="center"/>
            </w:pPr>
            <w:r>
              <w:t>Volume</w:t>
            </w:r>
          </w:p>
        </w:tc>
        <w:tc>
          <w:tcPr>
            <w:tcW w:w="4508" w:type="dxa"/>
          </w:tcPr>
          <w:p w14:paraId="39B1297A" w14:textId="4AA0D630" w:rsidR="00423CBB" w:rsidRDefault="00423CBB" w:rsidP="00423CBB">
            <w:pPr>
              <w:jc w:val="center"/>
            </w:pPr>
            <w:r>
              <w:t>Components</w:t>
            </w:r>
          </w:p>
        </w:tc>
      </w:tr>
      <w:tr w:rsidR="00423CBB" w14:paraId="62E3EBDB" w14:textId="77777777" w:rsidTr="006B46EA">
        <w:tc>
          <w:tcPr>
            <w:tcW w:w="4508" w:type="dxa"/>
            <w:vMerge/>
          </w:tcPr>
          <w:p w14:paraId="29973D4D" w14:textId="77777777" w:rsidR="00423CBB" w:rsidRDefault="00423CBB" w:rsidP="00FB2CD0"/>
        </w:tc>
        <w:tc>
          <w:tcPr>
            <w:tcW w:w="4508" w:type="dxa"/>
          </w:tcPr>
          <w:p w14:paraId="21A4BD7D" w14:textId="2D64AA6A" w:rsidR="00423CBB" w:rsidRDefault="00423CBB" w:rsidP="00423CBB">
            <w:pPr>
              <w:pStyle w:val="ListParagraph"/>
              <w:numPr>
                <w:ilvl w:val="0"/>
                <w:numId w:val="8"/>
              </w:numPr>
            </w:pPr>
            <w:r>
              <w:t>Cubic centimetres</w:t>
            </w:r>
          </w:p>
          <w:p w14:paraId="5A4AE1F3" w14:textId="77777777" w:rsidR="00423CBB" w:rsidRDefault="00423CBB" w:rsidP="00423CBB">
            <w:pPr>
              <w:pStyle w:val="ListParagraph"/>
              <w:numPr>
                <w:ilvl w:val="0"/>
                <w:numId w:val="8"/>
              </w:numPr>
            </w:pPr>
            <w:r>
              <w:t>Compare volume</w:t>
            </w:r>
          </w:p>
          <w:p w14:paraId="15E5F986" w14:textId="77777777" w:rsidR="00423CBB" w:rsidRDefault="00423CBB" w:rsidP="00423CBB">
            <w:pPr>
              <w:pStyle w:val="ListParagraph"/>
              <w:numPr>
                <w:ilvl w:val="0"/>
                <w:numId w:val="8"/>
              </w:numPr>
            </w:pPr>
            <w:r>
              <w:t>Estimate volume</w:t>
            </w:r>
          </w:p>
          <w:p w14:paraId="24F5D50C" w14:textId="77777777" w:rsidR="00423CBB" w:rsidRDefault="00423CBB" w:rsidP="00423CBB">
            <w:pPr>
              <w:pStyle w:val="ListParagraph"/>
              <w:numPr>
                <w:ilvl w:val="0"/>
                <w:numId w:val="8"/>
              </w:numPr>
            </w:pPr>
            <w:r>
              <w:t>Estimate capacity</w:t>
            </w:r>
          </w:p>
          <w:p w14:paraId="2A178206" w14:textId="6158C120" w:rsidR="00423CBB" w:rsidRDefault="00423CBB" w:rsidP="00423CBB">
            <w:pPr>
              <w:pStyle w:val="ListParagraph"/>
            </w:pPr>
          </w:p>
        </w:tc>
      </w:tr>
    </w:tbl>
    <w:p w14:paraId="3CBC69DA" w14:textId="77777777" w:rsidR="003769EE" w:rsidRDefault="003769EE"/>
    <w:sectPr w:rsidR="003769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FB72F2"/>
    <w:multiLevelType w:val="hybridMultilevel"/>
    <w:tmpl w:val="A86CCD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175E5"/>
    <w:multiLevelType w:val="hybridMultilevel"/>
    <w:tmpl w:val="45149F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B679C"/>
    <w:multiLevelType w:val="hybridMultilevel"/>
    <w:tmpl w:val="6E9241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A753E7"/>
    <w:multiLevelType w:val="hybridMultilevel"/>
    <w:tmpl w:val="38ACA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962B5F"/>
    <w:multiLevelType w:val="hybridMultilevel"/>
    <w:tmpl w:val="1F7C49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DA4AD5"/>
    <w:multiLevelType w:val="hybridMultilevel"/>
    <w:tmpl w:val="3850C9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E95A5F"/>
    <w:multiLevelType w:val="hybridMultilevel"/>
    <w:tmpl w:val="BED815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DC37F9"/>
    <w:multiLevelType w:val="hybridMultilevel"/>
    <w:tmpl w:val="7C2AF5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0F"/>
    <w:rsid w:val="00202BC3"/>
    <w:rsid w:val="00222C7F"/>
    <w:rsid w:val="00250FA4"/>
    <w:rsid w:val="003769EE"/>
    <w:rsid w:val="00423CBB"/>
    <w:rsid w:val="004310B2"/>
    <w:rsid w:val="004E230B"/>
    <w:rsid w:val="005C160A"/>
    <w:rsid w:val="008A0D0F"/>
    <w:rsid w:val="00920D70"/>
    <w:rsid w:val="00BD7266"/>
    <w:rsid w:val="00C44371"/>
    <w:rsid w:val="00CC5BA1"/>
    <w:rsid w:val="00F61C0D"/>
    <w:rsid w:val="00FB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6849"/>
  <w15:chartTrackingRefBased/>
  <w15:docId w15:val="{52A68951-E48A-4905-A762-4E6F7B16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0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0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Yasin Ismail</dc:creator>
  <cp:keywords/>
  <dc:description/>
  <cp:lastModifiedBy>Yasin Ismail</cp:lastModifiedBy>
  <cp:revision>11</cp:revision>
  <dcterms:created xsi:type="dcterms:W3CDTF">2025-02-05T08:07:00Z</dcterms:created>
  <dcterms:modified xsi:type="dcterms:W3CDTF">2026-03-04T12:08:00Z</dcterms:modified>
</cp:coreProperties>
</file>