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059"/>
        <w:gridCol w:w="1978"/>
        <w:gridCol w:w="1979"/>
        <w:gridCol w:w="1979"/>
        <w:gridCol w:w="1980"/>
        <w:gridCol w:w="1979"/>
        <w:gridCol w:w="1980"/>
      </w:tblGrid>
      <w:tr w:rsidR="00FE7F67" w:rsidRPr="004E6C84" w14:paraId="64B77906" w14:textId="77777777" w:rsidTr="005A1887">
        <w:trPr>
          <w:trHeight w:val="404"/>
        </w:trPr>
        <w:tc>
          <w:tcPr>
            <w:tcW w:w="13934" w:type="dxa"/>
            <w:gridSpan w:val="7"/>
          </w:tcPr>
          <w:p w14:paraId="1BC8F0B6" w14:textId="509CFF58" w:rsidR="00FE7F67" w:rsidRPr="004E6C84" w:rsidRDefault="009A61D3" w:rsidP="005A1887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Science</w:t>
            </w:r>
          </w:p>
        </w:tc>
      </w:tr>
      <w:tr w:rsidR="00FE7F67" w:rsidRPr="004E6C84" w14:paraId="579E1CAB" w14:textId="77777777" w:rsidTr="005A1887">
        <w:trPr>
          <w:trHeight w:val="377"/>
        </w:trPr>
        <w:tc>
          <w:tcPr>
            <w:tcW w:w="2059" w:type="dxa"/>
          </w:tcPr>
          <w:p w14:paraId="6DAACABF" w14:textId="2C0184A3" w:rsidR="00FE7F67" w:rsidRPr="004E6C84" w:rsidRDefault="00FE7F67" w:rsidP="005A188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957" w:type="dxa"/>
            <w:gridSpan w:val="2"/>
          </w:tcPr>
          <w:p w14:paraId="0C005318" w14:textId="65CF6AD6" w:rsidR="00FE7F67" w:rsidRPr="004E6C84" w:rsidRDefault="00FE7F67" w:rsidP="005A1887">
            <w:pPr>
              <w:jc w:val="center"/>
              <w:rPr>
                <w:rFonts w:cstheme="minorHAnsi"/>
                <w:b/>
                <w:bCs/>
              </w:rPr>
            </w:pPr>
            <w:r w:rsidRPr="004E6C84">
              <w:rPr>
                <w:rFonts w:cstheme="minorHAnsi"/>
                <w:b/>
                <w:bCs/>
              </w:rPr>
              <w:t>Autumn</w:t>
            </w:r>
          </w:p>
        </w:tc>
        <w:tc>
          <w:tcPr>
            <w:tcW w:w="3959" w:type="dxa"/>
            <w:gridSpan w:val="2"/>
          </w:tcPr>
          <w:p w14:paraId="74DB13C9" w14:textId="61427167" w:rsidR="00FE7F67" w:rsidRPr="004E6C84" w:rsidRDefault="00FE7F67" w:rsidP="005A1887">
            <w:pPr>
              <w:jc w:val="center"/>
              <w:rPr>
                <w:rFonts w:cstheme="minorHAnsi"/>
                <w:b/>
                <w:bCs/>
              </w:rPr>
            </w:pPr>
            <w:r w:rsidRPr="004E6C84">
              <w:rPr>
                <w:rFonts w:cstheme="minorHAnsi"/>
                <w:b/>
                <w:bCs/>
              </w:rPr>
              <w:t>Spring</w:t>
            </w:r>
          </w:p>
        </w:tc>
        <w:tc>
          <w:tcPr>
            <w:tcW w:w="3959" w:type="dxa"/>
            <w:gridSpan w:val="2"/>
          </w:tcPr>
          <w:p w14:paraId="09AD7288" w14:textId="4D055834" w:rsidR="00FE7F67" w:rsidRPr="004E6C84" w:rsidRDefault="00FE7F67" w:rsidP="005A1887">
            <w:pPr>
              <w:jc w:val="center"/>
              <w:rPr>
                <w:rFonts w:cstheme="minorHAnsi"/>
                <w:b/>
                <w:bCs/>
              </w:rPr>
            </w:pPr>
            <w:r w:rsidRPr="004E6C84">
              <w:rPr>
                <w:rFonts w:cstheme="minorHAnsi"/>
                <w:b/>
                <w:bCs/>
              </w:rPr>
              <w:t>Summer</w:t>
            </w:r>
          </w:p>
        </w:tc>
      </w:tr>
      <w:tr w:rsidR="00401267" w:rsidRPr="004E6C84" w14:paraId="3175FE13" w14:textId="77777777" w:rsidTr="005A1887">
        <w:trPr>
          <w:trHeight w:val="1621"/>
        </w:trPr>
        <w:tc>
          <w:tcPr>
            <w:tcW w:w="2059" w:type="dxa"/>
          </w:tcPr>
          <w:p w14:paraId="67BEAA14" w14:textId="6E30CBE3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  <w:r w:rsidRPr="004E6C84">
              <w:rPr>
                <w:rFonts w:cstheme="minorHAnsi"/>
                <w:b/>
                <w:bCs/>
              </w:rPr>
              <w:t>Year 4</w:t>
            </w:r>
          </w:p>
        </w:tc>
        <w:tc>
          <w:tcPr>
            <w:tcW w:w="1978" w:type="dxa"/>
          </w:tcPr>
          <w:p w14:paraId="188FB8EE" w14:textId="267C458A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79" w:type="dxa"/>
          </w:tcPr>
          <w:p w14:paraId="5CB63902" w14:textId="46F87634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  <w:r w:rsidRPr="004E6C84">
              <w:rPr>
                <w:rFonts w:cstheme="minorHAnsi"/>
                <w:b/>
                <w:bCs/>
              </w:rPr>
              <w:t xml:space="preserve">What are States of Matter? </w:t>
            </w:r>
          </w:p>
        </w:tc>
        <w:tc>
          <w:tcPr>
            <w:tcW w:w="1979" w:type="dxa"/>
          </w:tcPr>
          <w:p w14:paraId="55B5E48E" w14:textId="0E3072CF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Classifying Living Things.</w:t>
            </w:r>
          </w:p>
        </w:tc>
        <w:tc>
          <w:tcPr>
            <w:tcW w:w="1980" w:type="dxa"/>
          </w:tcPr>
          <w:p w14:paraId="3E0E0BD4" w14:textId="07D5CB8F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What is the digestive system and how does it work?</w:t>
            </w:r>
            <w:r w:rsidRPr="004E6C84">
              <w:rPr>
                <w:rFonts w:cstheme="minorHAnsi"/>
                <w:b/>
                <w:bCs/>
              </w:rPr>
              <w:t xml:space="preserve"> </w:t>
            </w:r>
          </w:p>
        </w:tc>
        <w:tc>
          <w:tcPr>
            <w:tcW w:w="1979" w:type="dxa"/>
          </w:tcPr>
          <w:p w14:paraId="3BE8A19A" w14:textId="1705E459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  <w:r w:rsidRPr="004E6C84">
              <w:rPr>
                <w:rFonts w:cstheme="minorHAnsi"/>
                <w:b/>
                <w:bCs/>
              </w:rPr>
              <w:t xml:space="preserve">How do the lights turn on? </w:t>
            </w:r>
          </w:p>
        </w:tc>
        <w:tc>
          <w:tcPr>
            <w:tcW w:w="1980" w:type="dxa"/>
          </w:tcPr>
          <w:p w14:paraId="668C65C3" w14:textId="142C7058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  <w:r w:rsidRPr="004E6C84">
              <w:rPr>
                <w:rFonts w:cstheme="minorHAnsi"/>
                <w:b/>
                <w:bCs/>
              </w:rPr>
              <w:t xml:space="preserve">How do we hear sound? </w:t>
            </w:r>
          </w:p>
        </w:tc>
      </w:tr>
      <w:tr w:rsidR="00401267" w:rsidRPr="004E6C84" w14:paraId="43BF9662" w14:textId="77777777" w:rsidTr="005A1887">
        <w:trPr>
          <w:trHeight w:val="783"/>
        </w:trPr>
        <w:tc>
          <w:tcPr>
            <w:tcW w:w="2059" w:type="dxa"/>
          </w:tcPr>
          <w:p w14:paraId="2776558A" w14:textId="77777777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  <w:r w:rsidRPr="004E6C84">
              <w:rPr>
                <w:rFonts w:cstheme="minorHAnsi"/>
                <w:b/>
                <w:bCs/>
              </w:rPr>
              <w:t xml:space="preserve">Substantive knowledge </w:t>
            </w:r>
          </w:p>
          <w:p w14:paraId="16A0EA5C" w14:textId="65883490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  <w:r w:rsidRPr="004E6C84">
              <w:rPr>
                <w:rFonts w:cstheme="minorHAnsi"/>
                <w:b/>
                <w:bCs/>
              </w:rPr>
              <w:t xml:space="preserve">(Know) </w:t>
            </w:r>
          </w:p>
        </w:tc>
        <w:tc>
          <w:tcPr>
            <w:tcW w:w="1978" w:type="dxa"/>
          </w:tcPr>
          <w:p w14:paraId="364B7B87" w14:textId="08847C5A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  <w:color w:val="FF0000"/>
              </w:rPr>
            </w:pPr>
          </w:p>
        </w:tc>
        <w:tc>
          <w:tcPr>
            <w:tcW w:w="1979" w:type="dxa"/>
          </w:tcPr>
          <w:p w14:paraId="44DB8B33" w14:textId="77777777" w:rsidR="00401267" w:rsidRPr="004E6C84" w:rsidRDefault="00401267" w:rsidP="00401267">
            <w:pPr>
              <w:tabs>
                <w:tab w:val="left" w:pos="430"/>
              </w:tabs>
              <w:suppressAutoHyphens/>
              <w:autoSpaceDN w:val="0"/>
              <w:spacing w:after="120" w:line="285" w:lineRule="auto"/>
              <w:rPr>
                <w:rFonts w:eastAsia="Times New Roman" w:cstheme="minorHAnsi"/>
                <w:color w:val="000000"/>
                <w:kern w:val="28"/>
                <w:lang w:eastAsia="en-GB"/>
                <w14:ligatures w14:val="standard"/>
                <w14:cntxtAlts/>
              </w:rPr>
            </w:pPr>
            <w:r w:rsidRPr="004E6C84">
              <w:rPr>
                <w:rFonts w:eastAsia="Times New Roman" w:cstheme="minorHAnsi"/>
                <w:color w:val="000000"/>
                <w:kern w:val="28"/>
                <w:lang w:eastAsia="en-GB"/>
                <w14:ligatures w14:val="standard"/>
                <w14:cntxtAlts/>
              </w:rPr>
              <w:t>That a solid material will keep its shape if it is transferred from one container to another.</w:t>
            </w:r>
          </w:p>
          <w:p w14:paraId="3577EE75" w14:textId="77777777" w:rsidR="00401267" w:rsidRPr="004E6C84" w:rsidRDefault="00401267" w:rsidP="00401267">
            <w:pPr>
              <w:tabs>
                <w:tab w:val="left" w:pos="430"/>
              </w:tabs>
              <w:suppressAutoHyphens/>
              <w:autoSpaceDN w:val="0"/>
              <w:spacing w:after="120" w:line="285" w:lineRule="auto"/>
              <w:rPr>
                <w:rFonts w:eastAsia="Times New Roman" w:cstheme="minorHAnsi"/>
                <w:color w:val="000000"/>
                <w:kern w:val="28"/>
                <w:lang w:eastAsia="en-GB"/>
                <w14:ligatures w14:val="standard"/>
                <w14:cntxtAlts/>
              </w:rPr>
            </w:pPr>
            <w:r w:rsidRPr="004E6C84">
              <w:rPr>
                <w:rFonts w:eastAsia="Times New Roman" w:cstheme="minorHAnsi"/>
                <w:color w:val="000000"/>
                <w:kern w:val="28"/>
                <w:lang w:eastAsia="en-GB"/>
                <w14:ligatures w14:val="standard"/>
                <w14:cntxtAlts/>
              </w:rPr>
              <w:t>That a liquid keeps the same volume when it is poured into a different container.</w:t>
            </w:r>
          </w:p>
          <w:p w14:paraId="5503CA8E" w14:textId="77777777" w:rsidR="00401267" w:rsidRPr="004E6C84" w:rsidRDefault="00401267" w:rsidP="00401267">
            <w:pPr>
              <w:tabs>
                <w:tab w:val="left" w:pos="430"/>
              </w:tabs>
              <w:suppressAutoHyphens/>
              <w:autoSpaceDN w:val="0"/>
              <w:spacing w:after="120" w:line="285" w:lineRule="auto"/>
              <w:rPr>
                <w:rFonts w:eastAsia="Times New Roman" w:cstheme="minorHAnsi"/>
                <w:color w:val="000000"/>
                <w:kern w:val="28"/>
                <w:lang w:eastAsia="en-GB"/>
                <w14:ligatures w14:val="standard"/>
                <w14:cntxtAlts/>
              </w:rPr>
            </w:pPr>
            <w:r w:rsidRPr="004E6C84">
              <w:rPr>
                <w:rFonts w:eastAsia="Times New Roman" w:cstheme="minorHAnsi"/>
                <w:color w:val="000000"/>
                <w:kern w:val="28"/>
                <w:lang w:eastAsia="en-GB"/>
                <w14:ligatures w14:val="standard"/>
                <w14:cntxtAlts/>
              </w:rPr>
              <w:t>That a gas moves to fill any space available, so it will move in and out of open windows and can move around the room.</w:t>
            </w:r>
          </w:p>
          <w:p w14:paraId="0D7E9171" w14:textId="77777777" w:rsidR="00401267" w:rsidRPr="004E6C84" w:rsidRDefault="00401267" w:rsidP="00401267">
            <w:pPr>
              <w:tabs>
                <w:tab w:val="left" w:pos="430"/>
              </w:tabs>
              <w:suppressAutoHyphens/>
              <w:autoSpaceDN w:val="0"/>
              <w:spacing w:after="120" w:line="285" w:lineRule="auto"/>
              <w:rPr>
                <w:rFonts w:eastAsia="Times New Roman" w:cstheme="minorHAnsi"/>
                <w:color w:val="000000"/>
                <w:kern w:val="28"/>
                <w:lang w:eastAsia="en-GB"/>
                <w14:ligatures w14:val="standard"/>
                <w14:cntxtAlts/>
              </w:rPr>
            </w:pPr>
          </w:p>
          <w:p w14:paraId="4B9E4616" w14:textId="77777777" w:rsidR="00401267" w:rsidRPr="004E6C84" w:rsidRDefault="00401267" w:rsidP="00401267">
            <w:pPr>
              <w:tabs>
                <w:tab w:val="left" w:pos="430"/>
              </w:tabs>
              <w:suppressAutoHyphens/>
              <w:autoSpaceDN w:val="0"/>
              <w:spacing w:after="120" w:line="285" w:lineRule="auto"/>
              <w:rPr>
                <w:rFonts w:eastAsia="Times New Roman" w:cstheme="minorHAnsi"/>
                <w:color w:val="000000"/>
                <w:kern w:val="28"/>
                <w:lang w:eastAsia="en-GB"/>
                <w14:ligatures w14:val="standard"/>
                <w14:cntxtAlts/>
              </w:rPr>
            </w:pPr>
            <w:r w:rsidRPr="004E6C84">
              <w:rPr>
                <w:rFonts w:eastAsia="Times New Roman" w:cstheme="minorHAnsi"/>
                <w:color w:val="000000"/>
                <w:kern w:val="28"/>
                <w:lang w:eastAsia="en-GB"/>
                <w14:ligatures w14:val="standard"/>
                <w14:cntxtAlts/>
              </w:rPr>
              <w:t>The terms “evaporation” and “condensation”</w:t>
            </w:r>
          </w:p>
          <w:p w14:paraId="11F39003" w14:textId="77777777" w:rsidR="00401267" w:rsidRPr="004E6C84" w:rsidRDefault="00401267" w:rsidP="00401267">
            <w:pPr>
              <w:tabs>
                <w:tab w:val="left" w:pos="430"/>
              </w:tabs>
              <w:suppressAutoHyphens/>
              <w:autoSpaceDN w:val="0"/>
              <w:spacing w:after="120" w:line="285" w:lineRule="auto"/>
              <w:rPr>
                <w:rFonts w:eastAsia="Times New Roman" w:cstheme="minorHAnsi"/>
                <w:color w:val="000000"/>
                <w:kern w:val="28"/>
                <w:lang w:eastAsia="en-GB"/>
                <w14:ligatures w14:val="standard"/>
                <w14:cntxtAlts/>
              </w:rPr>
            </w:pPr>
            <w:r w:rsidRPr="004E6C84">
              <w:rPr>
                <w:rFonts w:eastAsia="Times New Roman" w:cstheme="minorHAnsi"/>
                <w:color w:val="000000"/>
                <w:kern w:val="28"/>
                <w:lang w:eastAsia="en-GB"/>
                <w14:ligatures w14:val="standard"/>
                <w14:cntxtAlts/>
              </w:rPr>
              <w:t>Processes as parts of the water cycle.</w:t>
            </w:r>
          </w:p>
          <w:p w14:paraId="08CEB50D" w14:textId="382F4CB5" w:rsidR="00401267" w:rsidRPr="00EE4052" w:rsidRDefault="00401267" w:rsidP="00401267"/>
        </w:tc>
        <w:tc>
          <w:tcPr>
            <w:tcW w:w="1979" w:type="dxa"/>
          </w:tcPr>
          <w:p w14:paraId="08D38516" w14:textId="77777777" w:rsidR="00401267" w:rsidRDefault="00401267" w:rsidP="00401267">
            <w:r>
              <w:lastRenderedPageBreak/>
              <w:t xml:space="preserve">That living things can be grouped in a variety of ways. </w:t>
            </w:r>
          </w:p>
          <w:p w14:paraId="35A558C9" w14:textId="77777777" w:rsidR="00401267" w:rsidRDefault="00401267" w:rsidP="00401267"/>
          <w:p w14:paraId="234BEEEA" w14:textId="77777777" w:rsidR="00401267" w:rsidRDefault="00401267" w:rsidP="00401267">
            <w:r>
              <w:t xml:space="preserve">How to use classification keys to help group, identify and name a variety of living things in their local and wider environment. </w:t>
            </w:r>
          </w:p>
          <w:p w14:paraId="33193CF5" w14:textId="77777777" w:rsidR="00401267" w:rsidRDefault="00401267" w:rsidP="00401267"/>
          <w:p w14:paraId="7D046060" w14:textId="6A445473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  <w:r>
              <w:t>That environments can change and that this can sometimes pose dangers to living things.</w:t>
            </w:r>
          </w:p>
        </w:tc>
        <w:tc>
          <w:tcPr>
            <w:tcW w:w="1980" w:type="dxa"/>
          </w:tcPr>
          <w:p w14:paraId="2B4D252D" w14:textId="77777777" w:rsidR="00401267" w:rsidRDefault="00401267" w:rsidP="00401267">
            <w:r>
              <w:t>The functions of the basic parts of the digestive system in humans.</w:t>
            </w:r>
          </w:p>
          <w:p w14:paraId="4997FE3F" w14:textId="77777777" w:rsidR="00401267" w:rsidRDefault="00401267" w:rsidP="00401267"/>
          <w:p w14:paraId="67019AFD" w14:textId="77777777" w:rsidR="00401267" w:rsidRDefault="00401267" w:rsidP="00401267">
            <w:r>
              <w:t xml:space="preserve">The different types of teeth in humans and their simple functions. </w:t>
            </w:r>
          </w:p>
          <w:p w14:paraId="43A3CF86" w14:textId="77777777" w:rsidR="00401267" w:rsidRDefault="00401267" w:rsidP="00401267"/>
          <w:p w14:paraId="2BF24CF8" w14:textId="7E5D2BEE" w:rsidR="00401267" w:rsidRPr="004A005E" w:rsidRDefault="00401267" w:rsidP="00401267">
            <w:r>
              <w:t>A variety of food chains, identifying producers, predators and prey.</w:t>
            </w:r>
          </w:p>
        </w:tc>
        <w:tc>
          <w:tcPr>
            <w:tcW w:w="1979" w:type="dxa"/>
          </w:tcPr>
          <w:p w14:paraId="5815E839" w14:textId="77777777" w:rsidR="00401267" w:rsidRDefault="00401267" w:rsidP="00401267">
            <w:r>
              <w:t xml:space="preserve">The common appliances that run on electricity. </w:t>
            </w:r>
          </w:p>
          <w:p w14:paraId="5B7AADE5" w14:textId="77777777" w:rsidR="00401267" w:rsidRDefault="00401267" w:rsidP="00401267"/>
          <w:p w14:paraId="0C6E0635" w14:textId="77777777" w:rsidR="00401267" w:rsidRDefault="00401267" w:rsidP="00401267">
            <w:r>
              <w:t>How to construct a simple series electrical circuit, identifying and naming its basic parts, including cells, wires, bulbs, switches and buzzers.</w:t>
            </w:r>
          </w:p>
          <w:p w14:paraId="73F0D4D3" w14:textId="77777777" w:rsidR="00401267" w:rsidRDefault="00401267" w:rsidP="00401267"/>
          <w:p w14:paraId="79219DFB" w14:textId="77777777" w:rsidR="00401267" w:rsidRDefault="00401267" w:rsidP="00401267">
            <w:r>
              <w:t xml:space="preserve">Whether or not a lamp will light in a simple series circuit, based on whether or not the lamp is part of a complete loop with a battery. </w:t>
            </w:r>
          </w:p>
          <w:p w14:paraId="19B6A5CA" w14:textId="77777777" w:rsidR="00401267" w:rsidRDefault="00401267" w:rsidP="00401267">
            <w:r>
              <w:lastRenderedPageBreak/>
              <w:t xml:space="preserve">That a switch opens and closes a circuit and associate this with whether or not a lamp lights in a simple series circuit. </w:t>
            </w:r>
          </w:p>
          <w:p w14:paraId="0F02F6C0" w14:textId="77777777" w:rsidR="00401267" w:rsidRDefault="00401267" w:rsidP="00401267">
            <w:r>
              <w:t xml:space="preserve"> </w:t>
            </w:r>
          </w:p>
          <w:p w14:paraId="097F96F2" w14:textId="7FC0D859" w:rsidR="00401267" w:rsidRPr="004A005E" w:rsidRDefault="00401267" w:rsidP="00401267">
            <w:pPr>
              <w:rPr>
                <w:rFonts w:cstheme="minorHAnsi"/>
              </w:rPr>
            </w:pPr>
            <w:r>
              <w:t>Some common conductors and insulators, and associate metals with being good conductors.</w:t>
            </w:r>
          </w:p>
        </w:tc>
        <w:tc>
          <w:tcPr>
            <w:tcW w:w="1980" w:type="dxa"/>
          </w:tcPr>
          <w:p w14:paraId="184120A0" w14:textId="77777777" w:rsidR="00401267" w:rsidRDefault="00401267" w:rsidP="00401267">
            <w:r>
              <w:lastRenderedPageBreak/>
              <w:t>How sounds are made, associating some of them with something vibrating.</w:t>
            </w:r>
          </w:p>
          <w:p w14:paraId="68F81DD7" w14:textId="77777777" w:rsidR="00401267" w:rsidRDefault="00401267" w:rsidP="00401267"/>
          <w:p w14:paraId="4FD8C1C1" w14:textId="77777777" w:rsidR="00401267" w:rsidRDefault="00401267" w:rsidP="00401267">
            <w:r>
              <w:t xml:space="preserve">That vibrations from sounds travel through a medium to the ear. </w:t>
            </w:r>
          </w:p>
          <w:p w14:paraId="64D52A77" w14:textId="77777777" w:rsidR="00401267" w:rsidRDefault="00401267" w:rsidP="00401267"/>
          <w:p w14:paraId="2E2C63CD" w14:textId="77777777" w:rsidR="00401267" w:rsidRDefault="00401267" w:rsidP="00401267">
            <w:r>
              <w:t>How to find patterns between the pitch of a sound and features of the object that produced it.</w:t>
            </w:r>
          </w:p>
          <w:p w14:paraId="5105DC36" w14:textId="77777777" w:rsidR="00401267" w:rsidRDefault="00401267" w:rsidP="00401267"/>
          <w:p w14:paraId="0ADC0E69" w14:textId="77777777" w:rsidR="00401267" w:rsidRDefault="00401267" w:rsidP="00401267">
            <w:r>
              <w:t xml:space="preserve">Find patterns between the volume of a sound and the strength of </w:t>
            </w:r>
            <w:r>
              <w:lastRenderedPageBreak/>
              <w:t xml:space="preserve">the vibrations that produced it. </w:t>
            </w:r>
          </w:p>
          <w:p w14:paraId="1AA5C6BB" w14:textId="77777777" w:rsidR="00401267" w:rsidRDefault="00401267" w:rsidP="00401267"/>
          <w:p w14:paraId="7ECE7503" w14:textId="50CD5194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  <w:r>
              <w:t>That sounds get fainter as the distance from the sound source increases.</w:t>
            </w:r>
          </w:p>
        </w:tc>
      </w:tr>
      <w:tr w:rsidR="00401267" w:rsidRPr="004E6C84" w14:paraId="2C6F683E" w14:textId="77777777" w:rsidTr="005A1887">
        <w:trPr>
          <w:trHeight w:val="809"/>
        </w:trPr>
        <w:tc>
          <w:tcPr>
            <w:tcW w:w="2059" w:type="dxa"/>
          </w:tcPr>
          <w:p w14:paraId="264E9E8F" w14:textId="77777777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  <w:r w:rsidRPr="004E6C84">
              <w:rPr>
                <w:rFonts w:cstheme="minorHAnsi"/>
                <w:b/>
                <w:bCs/>
              </w:rPr>
              <w:lastRenderedPageBreak/>
              <w:t xml:space="preserve">Disciplinary knowledge </w:t>
            </w:r>
          </w:p>
          <w:p w14:paraId="27F91454" w14:textId="277CC18A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  <w:r w:rsidRPr="004E6C84">
              <w:rPr>
                <w:rFonts w:cstheme="minorHAnsi"/>
                <w:b/>
                <w:bCs/>
              </w:rPr>
              <w:t xml:space="preserve">(Skills) </w:t>
            </w:r>
          </w:p>
        </w:tc>
        <w:tc>
          <w:tcPr>
            <w:tcW w:w="1978" w:type="dxa"/>
          </w:tcPr>
          <w:p w14:paraId="198DB57B" w14:textId="366DD461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  <w:color w:val="FF0000"/>
              </w:rPr>
            </w:pPr>
          </w:p>
        </w:tc>
        <w:tc>
          <w:tcPr>
            <w:tcW w:w="1979" w:type="dxa"/>
          </w:tcPr>
          <w:p w14:paraId="47E88AA5" w14:textId="77777777" w:rsidR="00401267" w:rsidRDefault="00401267" w:rsidP="00401267">
            <w:r>
              <w:t xml:space="preserve">I can ask relevant questions and use different types of scientific enquiries to answer them. </w:t>
            </w:r>
          </w:p>
          <w:p w14:paraId="3F1BC7B0" w14:textId="77777777" w:rsidR="00401267" w:rsidRDefault="00401267" w:rsidP="00401267"/>
          <w:p w14:paraId="27C88C6C" w14:textId="77777777" w:rsidR="00401267" w:rsidRDefault="00401267" w:rsidP="00401267">
            <w:r>
              <w:t xml:space="preserve">I can set up simple practical enquiries, comparative and fair tests. </w:t>
            </w:r>
          </w:p>
          <w:p w14:paraId="53BFCAC6" w14:textId="77777777" w:rsidR="00401267" w:rsidRDefault="00401267" w:rsidP="00401267"/>
          <w:p w14:paraId="7FD2E8F7" w14:textId="77777777" w:rsidR="00401267" w:rsidRDefault="00401267" w:rsidP="00401267">
            <w:r>
              <w:t xml:space="preserve">I can make systematic and careful observations and, where appropriate, </w:t>
            </w:r>
            <w:r>
              <w:lastRenderedPageBreak/>
              <w:t xml:space="preserve">take accurate measurements using standard units, using a range of equipment. </w:t>
            </w:r>
          </w:p>
          <w:p w14:paraId="5940402B" w14:textId="77777777" w:rsidR="00401267" w:rsidRDefault="00401267" w:rsidP="00401267"/>
          <w:p w14:paraId="10EA95F4" w14:textId="77777777" w:rsidR="00401267" w:rsidRDefault="00401267" w:rsidP="00401267">
            <w:r>
              <w:t>I can record findings using simple scientific language, drawings, labelled diagrams. keys, bar charts and tables.</w:t>
            </w:r>
          </w:p>
          <w:p w14:paraId="12876D70" w14:textId="77777777" w:rsidR="00401267" w:rsidRDefault="00401267" w:rsidP="00401267"/>
          <w:p w14:paraId="707E1336" w14:textId="77777777" w:rsidR="00401267" w:rsidRDefault="00401267" w:rsidP="00401267">
            <w:r>
              <w:t xml:space="preserve">I can report on findings from enquiries, including oral and written explanations, displays or presentations of results and conclusions. </w:t>
            </w:r>
          </w:p>
          <w:p w14:paraId="2FB4014B" w14:textId="77777777" w:rsidR="00401267" w:rsidRDefault="00401267" w:rsidP="00401267"/>
          <w:p w14:paraId="27A26BB2" w14:textId="77777777" w:rsidR="00401267" w:rsidRPr="004E6C84" w:rsidRDefault="00401267" w:rsidP="00401267">
            <w:pPr>
              <w:rPr>
                <w:rFonts w:cstheme="minorHAnsi"/>
              </w:rPr>
            </w:pPr>
            <w:r>
              <w:t>I can use straightforward scientific evidence to answer questions and support my findings.</w:t>
            </w:r>
          </w:p>
          <w:p w14:paraId="6C77F6CA" w14:textId="77777777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979" w:type="dxa"/>
          </w:tcPr>
          <w:p w14:paraId="5A68AAA0" w14:textId="77777777" w:rsidR="00401267" w:rsidRDefault="00401267" w:rsidP="00401267">
            <w:r>
              <w:lastRenderedPageBreak/>
              <w:t xml:space="preserve">I can ask relevant questions and use different types of scientific enquiries to answer them. </w:t>
            </w:r>
          </w:p>
          <w:p w14:paraId="7C6696B6" w14:textId="77777777" w:rsidR="00401267" w:rsidRDefault="00401267" w:rsidP="00401267"/>
          <w:p w14:paraId="06B0B51D" w14:textId="77777777" w:rsidR="00401267" w:rsidRDefault="00401267" w:rsidP="00401267">
            <w:r>
              <w:t xml:space="preserve">I can set up simple practical enquiries, comparative and fair tests. </w:t>
            </w:r>
          </w:p>
          <w:p w14:paraId="4420C9B7" w14:textId="77777777" w:rsidR="00401267" w:rsidRDefault="00401267" w:rsidP="00401267"/>
          <w:p w14:paraId="38E74374" w14:textId="77777777" w:rsidR="00401267" w:rsidRDefault="00401267" w:rsidP="00401267">
            <w:r>
              <w:t xml:space="preserve">I can make systematic and careful observations and, where appropriate, </w:t>
            </w:r>
            <w:r>
              <w:lastRenderedPageBreak/>
              <w:t xml:space="preserve">take accurate measurements using standard units, using a range of equipment. </w:t>
            </w:r>
          </w:p>
          <w:p w14:paraId="1B13880B" w14:textId="77777777" w:rsidR="00401267" w:rsidRDefault="00401267" w:rsidP="00401267"/>
          <w:p w14:paraId="5756CBBC" w14:textId="77777777" w:rsidR="00401267" w:rsidRDefault="00401267" w:rsidP="00401267">
            <w:r>
              <w:t>I can record findings using simple scientific language, drawings, labelled diagrams. keys, bar charts and tables.</w:t>
            </w:r>
          </w:p>
          <w:p w14:paraId="37D2DEE9" w14:textId="77777777" w:rsidR="00401267" w:rsidRDefault="00401267" w:rsidP="00401267"/>
          <w:p w14:paraId="2FBE74E6" w14:textId="77777777" w:rsidR="00401267" w:rsidRDefault="00401267" w:rsidP="00401267">
            <w:r>
              <w:t xml:space="preserve">I can report on findings from enquiries, including oral and written explanations, displays or presentations of results and conclusions. </w:t>
            </w:r>
          </w:p>
          <w:p w14:paraId="389776BE" w14:textId="77777777" w:rsidR="00401267" w:rsidRDefault="00401267" w:rsidP="00401267"/>
          <w:p w14:paraId="25B3330A" w14:textId="77777777" w:rsidR="00401267" w:rsidRPr="004E6C84" w:rsidRDefault="00401267" w:rsidP="00401267">
            <w:pPr>
              <w:rPr>
                <w:rFonts w:cstheme="minorHAnsi"/>
              </w:rPr>
            </w:pPr>
            <w:r>
              <w:t>I can use straightforward scientific evidence to answer questions and support my findings.</w:t>
            </w:r>
          </w:p>
          <w:p w14:paraId="51438BAF" w14:textId="5305E2DE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980" w:type="dxa"/>
          </w:tcPr>
          <w:p w14:paraId="576B4B03" w14:textId="77777777" w:rsidR="00401267" w:rsidRDefault="00401267" w:rsidP="00401267">
            <w:r>
              <w:lastRenderedPageBreak/>
              <w:t xml:space="preserve">I can ask relevant questions and use different types of scientific enquiries to answer them. </w:t>
            </w:r>
          </w:p>
          <w:p w14:paraId="4A298E2D" w14:textId="77777777" w:rsidR="00401267" w:rsidRDefault="00401267" w:rsidP="00401267"/>
          <w:p w14:paraId="37403741" w14:textId="77777777" w:rsidR="00401267" w:rsidRDefault="00401267" w:rsidP="00401267">
            <w:r>
              <w:t xml:space="preserve">I can set up simple practical enquiries, comparative and fair tests. </w:t>
            </w:r>
          </w:p>
          <w:p w14:paraId="35948976" w14:textId="77777777" w:rsidR="00401267" w:rsidRDefault="00401267" w:rsidP="00401267"/>
          <w:p w14:paraId="1E6A4D55" w14:textId="77777777" w:rsidR="00401267" w:rsidRDefault="00401267" w:rsidP="00401267">
            <w:r>
              <w:t xml:space="preserve">I can make systematic and careful observations and, where appropriate, </w:t>
            </w:r>
            <w:r>
              <w:lastRenderedPageBreak/>
              <w:t xml:space="preserve">take accurate measurements using standard units, using a range of equipment. </w:t>
            </w:r>
          </w:p>
          <w:p w14:paraId="6F258B12" w14:textId="77777777" w:rsidR="00401267" w:rsidRDefault="00401267" w:rsidP="00401267"/>
          <w:p w14:paraId="0E551F8A" w14:textId="77777777" w:rsidR="00401267" w:rsidRDefault="00401267" w:rsidP="00401267">
            <w:r>
              <w:t xml:space="preserve">I can report on findings from enquiries, including oral and written explanations, displays or presentations of results and conclusions. </w:t>
            </w:r>
          </w:p>
          <w:p w14:paraId="72A7971E" w14:textId="77777777" w:rsidR="00401267" w:rsidRDefault="00401267" w:rsidP="00401267"/>
          <w:p w14:paraId="225D5DA0" w14:textId="77777777" w:rsidR="00401267" w:rsidRDefault="00401267" w:rsidP="00401267">
            <w:r>
              <w:t xml:space="preserve">I can use results to draw simple conclusions, make predictions for new values, suggest improvements and raise further questions. </w:t>
            </w:r>
          </w:p>
          <w:p w14:paraId="72DD8330" w14:textId="77777777" w:rsidR="00401267" w:rsidRDefault="00401267" w:rsidP="00401267"/>
          <w:p w14:paraId="36FEADE4" w14:textId="77777777" w:rsidR="00401267" w:rsidRPr="004E6C84" w:rsidRDefault="00401267" w:rsidP="00401267">
            <w:pPr>
              <w:rPr>
                <w:rFonts w:cstheme="minorHAnsi"/>
              </w:rPr>
            </w:pPr>
            <w:r>
              <w:t>I can use straightforward scientific evidence to answer questions and support my findings.</w:t>
            </w:r>
          </w:p>
          <w:p w14:paraId="27528C6C" w14:textId="77777777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79" w:type="dxa"/>
          </w:tcPr>
          <w:p w14:paraId="2438BBCE" w14:textId="77777777" w:rsidR="00401267" w:rsidRDefault="00401267" w:rsidP="00401267">
            <w:r>
              <w:lastRenderedPageBreak/>
              <w:t xml:space="preserve">I can ask relevant questions and use different types of scientific enquiries to answer them. </w:t>
            </w:r>
          </w:p>
          <w:p w14:paraId="2F898FD9" w14:textId="77777777" w:rsidR="00401267" w:rsidRDefault="00401267" w:rsidP="00401267"/>
          <w:p w14:paraId="4B6052A5" w14:textId="77777777" w:rsidR="00401267" w:rsidRDefault="00401267" w:rsidP="00401267">
            <w:r>
              <w:t xml:space="preserve">I can set up simple practical enquiries, comparative and fair tests. </w:t>
            </w:r>
          </w:p>
          <w:p w14:paraId="494F637A" w14:textId="77777777" w:rsidR="00401267" w:rsidRDefault="00401267" w:rsidP="00401267"/>
          <w:p w14:paraId="05A80981" w14:textId="77777777" w:rsidR="00401267" w:rsidRDefault="00401267" w:rsidP="00401267">
            <w:r>
              <w:t xml:space="preserve">I can record findings using simple scientific language, drawings, labelled </w:t>
            </w:r>
            <w:r>
              <w:lastRenderedPageBreak/>
              <w:t>diagrams. keys, bar charts and tables.</w:t>
            </w:r>
          </w:p>
          <w:p w14:paraId="1A814699" w14:textId="77777777" w:rsidR="00401267" w:rsidRDefault="00401267" w:rsidP="00401267"/>
          <w:p w14:paraId="6C7E1FEA" w14:textId="77777777" w:rsidR="00401267" w:rsidRDefault="00401267" w:rsidP="00401267">
            <w:r>
              <w:t xml:space="preserve">I can report on findings from enquiries, including oral and written explanations, displays or presentations of results and conclusions. </w:t>
            </w:r>
          </w:p>
          <w:p w14:paraId="3D9B4706" w14:textId="77777777" w:rsidR="00401267" w:rsidRDefault="00401267" w:rsidP="00401267"/>
          <w:p w14:paraId="09008421" w14:textId="77777777" w:rsidR="00401267" w:rsidRDefault="00401267" w:rsidP="00401267">
            <w:r>
              <w:t xml:space="preserve">I can use results to draw simple conclusions, make predictions for new values, suggest improvements and raise further questions. </w:t>
            </w:r>
          </w:p>
          <w:p w14:paraId="73D99C62" w14:textId="77777777" w:rsidR="00401267" w:rsidRDefault="00401267" w:rsidP="00401267"/>
          <w:p w14:paraId="7E5156DB" w14:textId="77777777" w:rsidR="00401267" w:rsidRPr="004E6C84" w:rsidRDefault="00401267" w:rsidP="00401267">
            <w:pPr>
              <w:rPr>
                <w:rFonts w:cstheme="minorHAnsi"/>
              </w:rPr>
            </w:pPr>
            <w:r>
              <w:t>I can use straightforward scientific evidence to answer questions and support my findings.</w:t>
            </w:r>
          </w:p>
          <w:p w14:paraId="24E1C887" w14:textId="77777777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80" w:type="dxa"/>
          </w:tcPr>
          <w:p w14:paraId="131B5606" w14:textId="77777777" w:rsidR="00401267" w:rsidRDefault="00401267" w:rsidP="00401267">
            <w:r>
              <w:lastRenderedPageBreak/>
              <w:t xml:space="preserve">I can ask relevant questions and use different types of scientific enquiries to answer them. </w:t>
            </w:r>
          </w:p>
          <w:p w14:paraId="1ABFE765" w14:textId="77777777" w:rsidR="00401267" w:rsidRDefault="00401267" w:rsidP="00401267"/>
          <w:p w14:paraId="4F1CBE8B" w14:textId="77777777" w:rsidR="00401267" w:rsidRDefault="00401267" w:rsidP="00401267">
            <w:r>
              <w:t xml:space="preserve">I can set up simple practical enquiries, comparative and fair tests. </w:t>
            </w:r>
          </w:p>
          <w:p w14:paraId="1CC6C4D2" w14:textId="77777777" w:rsidR="00401267" w:rsidRDefault="00401267" w:rsidP="00401267"/>
          <w:p w14:paraId="2368DDE4" w14:textId="18E2772C" w:rsidR="00401267" w:rsidRDefault="00401267" w:rsidP="00401267">
            <w:r>
              <w:t xml:space="preserve">I can make systematic and careful observations and, where appropriate, </w:t>
            </w:r>
            <w:r>
              <w:lastRenderedPageBreak/>
              <w:t>take accurate measurements using standard units, using a range of equipment.</w:t>
            </w:r>
          </w:p>
          <w:p w14:paraId="6C43A69F" w14:textId="77777777" w:rsidR="00401267" w:rsidRDefault="00401267" w:rsidP="00401267"/>
          <w:p w14:paraId="7A5C1D8A" w14:textId="77777777" w:rsidR="00401267" w:rsidRDefault="00401267" w:rsidP="00401267">
            <w:r>
              <w:t xml:space="preserve">I can report on findings from enquiries, including oral and written explanations, displays or presentations of results and conclusions. </w:t>
            </w:r>
          </w:p>
          <w:p w14:paraId="3AE63A08" w14:textId="77777777" w:rsidR="00401267" w:rsidRDefault="00401267" w:rsidP="00401267"/>
          <w:p w14:paraId="6E35AF65" w14:textId="6B9F8C94" w:rsidR="00401267" w:rsidRDefault="00401267" w:rsidP="00401267">
            <w:r>
              <w:t xml:space="preserve">I can use results to draw simple conclusions, make predictions for new values, suggest improvements and raise further questions. </w:t>
            </w:r>
          </w:p>
          <w:p w14:paraId="62E0EFE4" w14:textId="77777777" w:rsidR="00401267" w:rsidRDefault="00401267" w:rsidP="00401267"/>
          <w:p w14:paraId="1C9697A0" w14:textId="77777777" w:rsidR="00401267" w:rsidRPr="004E6C84" w:rsidRDefault="00401267" w:rsidP="00401267">
            <w:pPr>
              <w:rPr>
                <w:rFonts w:cstheme="minorHAnsi"/>
              </w:rPr>
            </w:pPr>
            <w:r>
              <w:t>I can use straightforward scientific evidence to answer questions and support my findings.</w:t>
            </w:r>
          </w:p>
          <w:p w14:paraId="04D6ACDA" w14:textId="77777777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401267" w:rsidRPr="004E6C84" w14:paraId="320C878C" w14:textId="77777777" w:rsidTr="005A1887">
        <w:trPr>
          <w:trHeight w:val="1188"/>
        </w:trPr>
        <w:tc>
          <w:tcPr>
            <w:tcW w:w="2059" w:type="dxa"/>
          </w:tcPr>
          <w:p w14:paraId="48FEDC41" w14:textId="15496753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  <w:r w:rsidRPr="004E6C84">
              <w:rPr>
                <w:rFonts w:cstheme="minorHAnsi"/>
                <w:b/>
                <w:bCs/>
              </w:rPr>
              <w:lastRenderedPageBreak/>
              <w:t xml:space="preserve">Programmes of study covered </w:t>
            </w:r>
          </w:p>
        </w:tc>
        <w:tc>
          <w:tcPr>
            <w:tcW w:w="1978" w:type="dxa"/>
          </w:tcPr>
          <w:p w14:paraId="74547942" w14:textId="5DA34B88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  <w:color w:val="FF0000"/>
              </w:rPr>
            </w:pPr>
          </w:p>
        </w:tc>
        <w:tc>
          <w:tcPr>
            <w:tcW w:w="1979" w:type="dxa"/>
          </w:tcPr>
          <w:p w14:paraId="1D0A5027" w14:textId="77777777" w:rsidR="00401267" w:rsidRDefault="00401267" w:rsidP="00401267">
            <w:r>
              <w:t xml:space="preserve">Can they compare and group materials together, according to whether they are solids, liquids or gases? </w:t>
            </w:r>
          </w:p>
          <w:p w14:paraId="2FB19C65" w14:textId="77777777" w:rsidR="00401267" w:rsidRDefault="00401267" w:rsidP="00401267"/>
          <w:p w14:paraId="4BC99952" w14:textId="77777777" w:rsidR="00401267" w:rsidRDefault="00401267" w:rsidP="00401267">
            <w:r>
              <w:t xml:space="preserve">Can they explain what happens to materials when they are heated or cooled? </w:t>
            </w:r>
          </w:p>
          <w:p w14:paraId="100BB556" w14:textId="77777777" w:rsidR="00401267" w:rsidRDefault="00401267" w:rsidP="00401267"/>
          <w:p w14:paraId="2C384FDA" w14:textId="77777777" w:rsidR="00401267" w:rsidRDefault="00401267" w:rsidP="00401267">
            <w:r>
              <w:t xml:space="preserve">Can they measure or research the temperature at which different materials change state in degrees Celsius? </w:t>
            </w:r>
          </w:p>
          <w:p w14:paraId="075C2D19" w14:textId="77777777" w:rsidR="00401267" w:rsidRDefault="00401267" w:rsidP="00401267"/>
          <w:p w14:paraId="763AD5D2" w14:textId="77777777" w:rsidR="00401267" w:rsidRDefault="00401267" w:rsidP="00401267">
            <w:r>
              <w:t xml:space="preserve">Can they use measurements to explain changes to the state of water? </w:t>
            </w:r>
          </w:p>
          <w:p w14:paraId="4A29CCE7" w14:textId="77777777" w:rsidR="00401267" w:rsidRDefault="00401267" w:rsidP="00401267"/>
          <w:p w14:paraId="40A69E3F" w14:textId="77777777" w:rsidR="00401267" w:rsidRDefault="00401267" w:rsidP="00401267">
            <w:r>
              <w:lastRenderedPageBreak/>
              <w:t xml:space="preserve">Can they identify the part that evaporation and condensation </w:t>
            </w:r>
            <w:proofErr w:type="gramStart"/>
            <w:r>
              <w:t>has</w:t>
            </w:r>
            <w:proofErr w:type="gramEnd"/>
            <w:r>
              <w:t xml:space="preserve"> in the water cycle? </w:t>
            </w:r>
          </w:p>
          <w:p w14:paraId="5311B90B" w14:textId="77777777" w:rsidR="00401267" w:rsidRDefault="00401267" w:rsidP="00401267"/>
          <w:p w14:paraId="67BCDC66" w14:textId="69F4B2E2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  <w:r>
              <w:t>Can they associate the rate of evaporation with temperature?</w:t>
            </w:r>
          </w:p>
        </w:tc>
        <w:tc>
          <w:tcPr>
            <w:tcW w:w="1979" w:type="dxa"/>
          </w:tcPr>
          <w:p w14:paraId="66B9BC34" w14:textId="77777777" w:rsidR="00401267" w:rsidRDefault="00401267" w:rsidP="00401267">
            <w:r>
              <w:lastRenderedPageBreak/>
              <w:t xml:space="preserve">Can they recognise that living things can be grouped in a variety of ways? </w:t>
            </w:r>
          </w:p>
          <w:p w14:paraId="7E761238" w14:textId="77777777" w:rsidR="00401267" w:rsidRDefault="00401267" w:rsidP="00401267"/>
          <w:p w14:paraId="12A5EDCD" w14:textId="77777777" w:rsidR="00401267" w:rsidRDefault="00401267" w:rsidP="00401267">
            <w:r>
              <w:t>Can they explore and use a classification key to group, identify and name a variety of living things? (</w:t>
            </w:r>
            <w:proofErr w:type="gramStart"/>
            <w:r>
              <w:t>plants</w:t>
            </w:r>
            <w:proofErr w:type="gramEnd"/>
            <w:r>
              <w:t xml:space="preserve">, vertebrates, invertebrates) </w:t>
            </w:r>
          </w:p>
          <w:p w14:paraId="02A083E7" w14:textId="77777777" w:rsidR="00401267" w:rsidRDefault="00401267" w:rsidP="00401267"/>
          <w:p w14:paraId="772A3EB7" w14:textId="77777777" w:rsidR="00401267" w:rsidRDefault="00401267" w:rsidP="00401267">
            <w:r>
              <w:t>Can they compare the classification of common plants and animals to living things found in other places? (</w:t>
            </w:r>
            <w:proofErr w:type="gramStart"/>
            <w:r>
              <w:t>under</w:t>
            </w:r>
            <w:proofErr w:type="gramEnd"/>
            <w:r>
              <w:t xml:space="preserve"> the sea, prehistoric) </w:t>
            </w:r>
          </w:p>
          <w:p w14:paraId="791CE8C5" w14:textId="77777777" w:rsidR="00401267" w:rsidRDefault="00401267" w:rsidP="00401267"/>
          <w:p w14:paraId="711F3A0F" w14:textId="1BFE24BC" w:rsidR="00401267" w:rsidRDefault="00401267" w:rsidP="00401267">
            <w:r>
              <w:t>C</w:t>
            </w:r>
            <w:r>
              <w:t xml:space="preserve">an </w:t>
            </w:r>
            <w:r>
              <w:t xml:space="preserve">they </w:t>
            </w:r>
            <w:r>
              <w:t xml:space="preserve">apply understanding of classification keys to </w:t>
            </w:r>
            <w:proofErr w:type="gramStart"/>
            <w:r>
              <w:t>plants.</w:t>
            </w:r>
            <w:proofErr w:type="gramEnd"/>
          </w:p>
          <w:p w14:paraId="536025F9" w14:textId="56033F4B" w:rsidR="00401267" w:rsidRPr="0068368F" w:rsidRDefault="00401267" w:rsidP="00401267">
            <w:r>
              <w:lastRenderedPageBreak/>
              <w:t>They create and use simple keys with closed questions to classify flowering plants, ferns and mosses.</w:t>
            </w:r>
          </w:p>
        </w:tc>
        <w:tc>
          <w:tcPr>
            <w:tcW w:w="1980" w:type="dxa"/>
          </w:tcPr>
          <w:p w14:paraId="6361DB91" w14:textId="77777777" w:rsidR="00401267" w:rsidRDefault="00401267" w:rsidP="00401267">
            <w:r>
              <w:lastRenderedPageBreak/>
              <w:t xml:space="preserve">Can they identify and name the basic parts of the digestive system in humans? </w:t>
            </w:r>
          </w:p>
          <w:p w14:paraId="3C313E6A" w14:textId="77777777" w:rsidR="00401267" w:rsidRDefault="00401267" w:rsidP="00401267"/>
          <w:p w14:paraId="48344232" w14:textId="77777777" w:rsidR="00401267" w:rsidRDefault="00401267" w:rsidP="00401267">
            <w:r>
              <w:t xml:space="preserve">Can they describe the simple functions of the basic parts of the digestive system in humans? </w:t>
            </w:r>
          </w:p>
          <w:p w14:paraId="17DC6244" w14:textId="77777777" w:rsidR="00401267" w:rsidRDefault="00401267" w:rsidP="00401267"/>
          <w:p w14:paraId="7CB285F8" w14:textId="77777777" w:rsidR="00401267" w:rsidRDefault="00401267" w:rsidP="00401267">
            <w:r>
              <w:t xml:space="preserve">Can they identify the simple function of different types of teeth in humans? </w:t>
            </w:r>
          </w:p>
          <w:p w14:paraId="67CA6EEE" w14:textId="77777777" w:rsidR="00401267" w:rsidRDefault="00401267" w:rsidP="00401267"/>
          <w:p w14:paraId="5C0E99C5" w14:textId="77777777" w:rsidR="00401267" w:rsidRDefault="00401267" w:rsidP="00401267">
            <w:r>
              <w:t xml:space="preserve">Can they compare the teeth of herbivores and carnivores? </w:t>
            </w:r>
          </w:p>
          <w:p w14:paraId="372DF754" w14:textId="77777777" w:rsidR="00401267" w:rsidRDefault="00401267" w:rsidP="00401267"/>
          <w:p w14:paraId="44AC5C44" w14:textId="77777777" w:rsidR="00401267" w:rsidRDefault="00401267" w:rsidP="00401267"/>
          <w:p w14:paraId="2A9D9108" w14:textId="7FD3F20C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979" w:type="dxa"/>
          </w:tcPr>
          <w:p w14:paraId="117E081F" w14:textId="77777777" w:rsidR="00401267" w:rsidRDefault="00401267" w:rsidP="00401267">
            <w:r>
              <w:t xml:space="preserve">Can they identify common appliances that run on electricity? </w:t>
            </w:r>
          </w:p>
          <w:p w14:paraId="2B0A4AC8" w14:textId="77777777" w:rsidR="00401267" w:rsidRDefault="00401267" w:rsidP="00401267"/>
          <w:p w14:paraId="44E39301" w14:textId="77777777" w:rsidR="00401267" w:rsidRDefault="00401267" w:rsidP="00401267">
            <w:r>
              <w:t xml:space="preserve">Can they construct a simple series electric circuit? </w:t>
            </w:r>
          </w:p>
          <w:p w14:paraId="698B579D" w14:textId="77777777" w:rsidR="00401267" w:rsidRDefault="00401267" w:rsidP="00401267"/>
          <w:p w14:paraId="21AD2277" w14:textId="77777777" w:rsidR="00401267" w:rsidRDefault="00401267" w:rsidP="00401267">
            <w:r>
              <w:t xml:space="preserve">Can they identify and name the basic part in a series circuit, including cells, wires, bulbs, switches and buzzers? </w:t>
            </w:r>
          </w:p>
          <w:p w14:paraId="0A0FEF73" w14:textId="77777777" w:rsidR="00401267" w:rsidRDefault="00401267" w:rsidP="00401267"/>
          <w:p w14:paraId="2061B571" w14:textId="77777777" w:rsidR="00401267" w:rsidRDefault="00401267" w:rsidP="00401267">
            <w:r>
              <w:t xml:space="preserve">Can they identify whether or not a lamp will light in a simple series circuit, based on whether or not the lamp is part of a complete loop with a battery? </w:t>
            </w:r>
          </w:p>
          <w:p w14:paraId="5F7A7F66" w14:textId="77777777" w:rsidR="00401267" w:rsidRDefault="00401267" w:rsidP="00401267"/>
          <w:p w14:paraId="7976539A" w14:textId="77777777" w:rsidR="00401267" w:rsidRDefault="00401267" w:rsidP="00401267">
            <w:r>
              <w:lastRenderedPageBreak/>
              <w:t xml:space="preserve">Can they recognise that a switch opens and closes a circuit? </w:t>
            </w:r>
          </w:p>
          <w:p w14:paraId="4B723C32" w14:textId="77777777" w:rsidR="00401267" w:rsidRDefault="00401267" w:rsidP="00401267"/>
          <w:p w14:paraId="787C30BD" w14:textId="77777777" w:rsidR="00401267" w:rsidRDefault="00401267" w:rsidP="00401267">
            <w:r>
              <w:t xml:space="preserve">Can they associate a switch opening with whether or not a lamp lights in a simple series circuit? </w:t>
            </w:r>
          </w:p>
          <w:p w14:paraId="4F66B60D" w14:textId="77777777" w:rsidR="00401267" w:rsidRDefault="00401267" w:rsidP="00401267"/>
          <w:p w14:paraId="3262E013" w14:textId="77777777" w:rsidR="00401267" w:rsidRDefault="00401267" w:rsidP="00401267">
            <w:r>
              <w:t xml:space="preserve">Can they recognise some common conductors and insulators? </w:t>
            </w:r>
          </w:p>
          <w:p w14:paraId="163AFA18" w14:textId="77777777" w:rsidR="00401267" w:rsidRDefault="00401267" w:rsidP="00401267"/>
          <w:p w14:paraId="79D1B5FF" w14:textId="6F991F3E" w:rsidR="00401267" w:rsidRPr="00376815" w:rsidRDefault="00401267" w:rsidP="00401267">
            <w:r>
              <w:t>Can they associate metals with being good conductors?</w:t>
            </w:r>
          </w:p>
        </w:tc>
        <w:tc>
          <w:tcPr>
            <w:tcW w:w="1980" w:type="dxa"/>
          </w:tcPr>
          <w:p w14:paraId="55350FCA" w14:textId="77777777" w:rsidR="00401267" w:rsidRDefault="00401267" w:rsidP="00401267">
            <w:r>
              <w:lastRenderedPageBreak/>
              <w:t xml:space="preserve">Can they describe a range of sounds and explain how they are made? </w:t>
            </w:r>
          </w:p>
          <w:p w14:paraId="24EFDC8D" w14:textId="77777777" w:rsidR="00401267" w:rsidRDefault="00401267" w:rsidP="00401267">
            <w:r>
              <w:t xml:space="preserve"> </w:t>
            </w:r>
          </w:p>
          <w:p w14:paraId="7CE0B637" w14:textId="6FAB97EA" w:rsidR="00401267" w:rsidRDefault="00401267" w:rsidP="00401267">
            <w:r>
              <w:t xml:space="preserve">Can they associate some sounds with something vibrating? </w:t>
            </w:r>
          </w:p>
          <w:p w14:paraId="578CB4A5" w14:textId="77777777" w:rsidR="00401267" w:rsidRDefault="00401267" w:rsidP="00401267"/>
          <w:p w14:paraId="785F0A0A" w14:textId="77777777" w:rsidR="00401267" w:rsidRDefault="00401267" w:rsidP="00401267">
            <w:r>
              <w:t>Can they compare sources of sound and explain how the sounds differ?</w:t>
            </w:r>
          </w:p>
          <w:p w14:paraId="35666D4B" w14:textId="77777777" w:rsidR="00401267" w:rsidRDefault="00401267" w:rsidP="00401267"/>
          <w:p w14:paraId="4A05701A" w14:textId="357B93EA" w:rsidR="00401267" w:rsidRDefault="00401267" w:rsidP="00401267">
            <w:r>
              <w:t xml:space="preserve">Can they explain how to change a sound (louder/softer)? </w:t>
            </w:r>
          </w:p>
          <w:p w14:paraId="21C08F8F" w14:textId="77777777" w:rsidR="00401267" w:rsidRDefault="00401267" w:rsidP="00401267"/>
          <w:p w14:paraId="3FFFB196" w14:textId="4DAA8517" w:rsidR="00401267" w:rsidRDefault="00401267" w:rsidP="00401267">
            <w:r>
              <w:t xml:space="preserve">Can they recognise how vibrations from sound travel through a medium to </w:t>
            </w:r>
            <w:proofErr w:type="spellStart"/>
            <w:proofErr w:type="gramStart"/>
            <w:r>
              <w:t>a</w:t>
            </w:r>
            <w:proofErr w:type="spellEnd"/>
            <w:proofErr w:type="gramEnd"/>
            <w:r>
              <w:t xml:space="preserve"> ear? </w:t>
            </w:r>
          </w:p>
          <w:p w14:paraId="482C9EB1" w14:textId="77777777" w:rsidR="00401267" w:rsidRDefault="00401267" w:rsidP="00401267"/>
          <w:p w14:paraId="7E1C3CB6" w14:textId="4F4C963E" w:rsidR="00401267" w:rsidRDefault="00401267" w:rsidP="00401267">
            <w:r>
              <w:t xml:space="preserve">Can they find patterns between </w:t>
            </w:r>
            <w:r>
              <w:lastRenderedPageBreak/>
              <w:t xml:space="preserve">the pitch of a sound and features of the object that produce it? </w:t>
            </w:r>
          </w:p>
          <w:p w14:paraId="12EEED0A" w14:textId="77777777" w:rsidR="00401267" w:rsidRDefault="00401267" w:rsidP="00401267"/>
          <w:p w14:paraId="39F6931E" w14:textId="1C520DFA" w:rsidR="00401267" w:rsidRDefault="00401267" w:rsidP="00401267">
            <w:r>
              <w:t xml:space="preserve">Can they find patterns between the volume of the sound and the strength of the vibrations that produced it? </w:t>
            </w:r>
          </w:p>
          <w:p w14:paraId="3EFC97F1" w14:textId="77777777" w:rsidR="00401267" w:rsidRDefault="00401267" w:rsidP="00401267"/>
          <w:p w14:paraId="16B256C7" w14:textId="4376C8A7" w:rsidR="00401267" w:rsidRDefault="00401267" w:rsidP="00401267">
            <w:r>
              <w:t xml:space="preserve">Can they recognise that sounds get fainter as the distance from the sound source increases? </w:t>
            </w:r>
          </w:p>
          <w:p w14:paraId="52A1CACD" w14:textId="77777777" w:rsidR="00401267" w:rsidRDefault="00401267" w:rsidP="00401267"/>
          <w:p w14:paraId="4F320150" w14:textId="6FC423E4" w:rsidR="00401267" w:rsidRDefault="00401267" w:rsidP="00401267">
            <w:r>
              <w:t xml:space="preserve">Can they explain how you could change the pitch of a sound? </w:t>
            </w:r>
          </w:p>
          <w:p w14:paraId="7BB0EE4F" w14:textId="77777777" w:rsidR="00401267" w:rsidRDefault="00401267" w:rsidP="00401267"/>
          <w:p w14:paraId="7D3FEC85" w14:textId="4C6938B2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  <w:r>
              <w:t>Can they investigate how different materials can affect the pitch and volume of sounds?</w:t>
            </w:r>
          </w:p>
        </w:tc>
      </w:tr>
      <w:tr w:rsidR="00401267" w:rsidRPr="004E6C84" w14:paraId="288C4EFD" w14:textId="77777777" w:rsidTr="005A1887">
        <w:trPr>
          <w:trHeight w:val="809"/>
        </w:trPr>
        <w:tc>
          <w:tcPr>
            <w:tcW w:w="2059" w:type="dxa"/>
          </w:tcPr>
          <w:p w14:paraId="25B8E41F" w14:textId="32D54188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  <w:r w:rsidRPr="004E6C84">
              <w:rPr>
                <w:rFonts w:cstheme="minorHAnsi"/>
                <w:b/>
                <w:bCs/>
              </w:rPr>
              <w:lastRenderedPageBreak/>
              <w:t xml:space="preserve">Key concepts </w:t>
            </w:r>
          </w:p>
        </w:tc>
        <w:tc>
          <w:tcPr>
            <w:tcW w:w="1978" w:type="dxa"/>
          </w:tcPr>
          <w:p w14:paraId="41144012" w14:textId="5C957B25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  <w:color w:val="FF0000"/>
              </w:rPr>
            </w:pPr>
          </w:p>
        </w:tc>
        <w:tc>
          <w:tcPr>
            <w:tcW w:w="1979" w:type="dxa"/>
          </w:tcPr>
          <w:p w14:paraId="6B7F8AC6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Water Cycle </w:t>
            </w:r>
          </w:p>
          <w:p w14:paraId="16FBC5BE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Evaporation and Condensation </w:t>
            </w:r>
          </w:p>
          <w:p w14:paraId="40EABEF7" w14:textId="53DDCE95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States of Matter </w:t>
            </w:r>
          </w:p>
        </w:tc>
        <w:tc>
          <w:tcPr>
            <w:tcW w:w="1979" w:type="dxa"/>
          </w:tcPr>
          <w:p w14:paraId="61654F37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Classification Key </w:t>
            </w:r>
          </w:p>
          <w:p w14:paraId="08ACEE10" w14:textId="541D59AD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980" w:type="dxa"/>
          </w:tcPr>
          <w:p w14:paraId="2DAF7EFF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Digestive System </w:t>
            </w:r>
          </w:p>
          <w:p w14:paraId="6D35979A" w14:textId="049E9DEE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Teeth </w:t>
            </w:r>
          </w:p>
        </w:tc>
        <w:tc>
          <w:tcPr>
            <w:tcW w:w="1979" w:type="dxa"/>
          </w:tcPr>
          <w:p w14:paraId="60507406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Circuit</w:t>
            </w:r>
          </w:p>
          <w:p w14:paraId="097FF69B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Conductors and Insulators </w:t>
            </w:r>
          </w:p>
          <w:p w14:paraId="3C05ED33" w14:textId="0D24456B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Electricity </w:t>
            </w:r>
          </w:p>
        </w:tc>
        <w:tc>
          <w:tcPr>
            <w:tcW w:w="1980" w:type="dxa"/>
          </w:tcPr>
          <w:p w14:paraId="31A232E7" w14:textId="505E8C3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Pitch and Volume </w:t>
            </w:r>
          </w:p>
          <w:p w14:paraId="4A6999EA" w14:textId="4770E06D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Sound Vibration </w:t>
            </w:r>
          </w:p>
        </w:tc>
      </w:tr>
      <w:tr w:rsidR="00401267" w:rsidRPr="004E6C84" w14:paraId="1287D9B1" w14:textId="77777777" w:rsidTr="005A1887">
        <w:trPr>
          <w:trHeight w:val="377"/>
        </w:trPr>
        <w:tc>
          <w:tcPr>
            <w:tcW w:w="2059" w:type="dxa"/>
          </w:tcPr>
          <w:p w14:paraId="31D587F1" w14:textId="1824A062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  <w:r w:rsidRPr="004E6C84">
              <w:rPr>
                <w:rFonts w:cstheme="minorHAnsi"/>
                <w:b/>
                <w:bCs/>
              </w:rPr>
              <w:t>Progression</w:t>
            </w:r>
          </w:p>
        </w:tc>
        <w:tc>
          <w:tcPr>
            <w:tcW w:w="1978" w:type="dxa"/>
          </w:tcPr>
          <w:p w14:paraId="67CCEDDB" w14:textId="6A974C49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  <w:color w:val="FF0000"/>
              </w:rPr>
            </w:pPr>
          </w:p>
        </w:tc>
        <w:tc>
          <w:tcPr>
            <w:tcW w:w="1979" w:type="dxa"/>
          </w:tcPr>
          <w:p w14:paraId="3BCDEB70" w14:textId="77777777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79" w:type="dxa"/>
          </w:tcPr>
          <w:p w14:paraId="65CDEB59" w14:textId="77777777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980" w:type="dxa"/>
          </w:tcPr>
          <w:p w14:paraId="27CA8FFF" w14:textId="77777777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79" w:type="dxa"/>
          </w:tcPr>
          <w:p w14:paraId="2102FB3C" w14:textId="77777777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80" w:type="dxa"/>
          </w:tcPr>
          <w:p w14:paraId="0A6CFF39" w14:textId="77777777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401267" w:rsidRPr="004E6C84" w14:paraId="673C5BBC" w14:textId="77777777" w:rsidTr="005A1887">
        <w:trPr>
          <w:trHeight w:val="809"/>
        </w:trPr>
        <w:tc>
          <w:tcPr>
            <w:tcW w:w="2059" w:type="dxa"/>
          </w:tcPr>
          <w:p w14:paraId="6DCC28DC" w14:textId="77777777" w:rsidR="00401267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  <w:r w:rsidRPr="004E6C84">
              <w:rPr>
                <w:rFonts w:cstheme="minorHAnsi"/>
                <w:b/>
                <w:bCs/>
              </w:rPr>
              <w:t>Subject Specific Key vocabulary</w:t>
            </w:r>
          </w:p>
          <w:p w14:paraId="1015123B" w14:textId="1393C3C0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  <w:r w:rsidRPr="00AC4D7A">
              <w:rPr>
                <w:rFonts w:cstheme="minorHAnsi"/>
                <w:b/>
                <w:bCs/>
                <w:color w:val="FF0000"/>
              </w:rPr>
              <w:t>*</w:t>
            </w:r>
            <w:proofErr w:type="gramStart"/>
            <w:r w:rsidRPr="00AC4D7A">
              <w:rPr>
                <w:rFonts w:cstheme="minorHAnsi"/>
                <w:b/>
                <w:bCs/>
                <w:color w:val="FF0000"/>
              </w:rPr>
              <w:t>updated</w:t>
            </w:r>
            <w:proofErr w:type="gramEnd"/>
          </w:p>
        </w:tc>
        <w:tc>
          <w:tcPr>
            <w:tcW w:w="1978" w:type="dxa"/>
          </w:tcPr>
          <w:p w14:paraId="13691151" w14:textId="20A5F898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  <w:color w:val="FF0000"/>
              </w:rPr>
            </w:pPr>
          </w:p>
        </w:tc>
        <w:tc>
          <w:tcPr>
            <w:tcW w:w="1979" w:type="dxa"/>
          </w:tcPr>
          <w:p w14:paraId="7F4B0BAF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Evaporation </w:t>
            </w:r>
          </w:p>
          <w:p w14:paraId="7D0C2571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Condensation </w:t>
            </w:r>
          </w:p>
          <w:p w14:paraId="56055D68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Volume </w:t>
            </w:r>
          </w:p>
          <w:p w14:paraId="26DD3447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Prediction </w:t>
            </w:r>
          </w:p>
          <w:p w14:paraId="40CA0686" w14:textId="0F2B44F0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Conclusion </w:t>
            </w:r>
          </w:p>
        </w:tc>
        <w:tc>
          <w:tcPr>
            <w:tcW w:w="1979" w:type="dxa"/>
          </w:tcPr>
          <w:p w14:paraId="49262010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Vertebrates </w:t>
            </w:r>
          </w:p>
          <w:p w14:paraId="56A8E3B2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Invertebrates </w:t>
            </w:r>
          </w:p>
          <w:p w14:paraId="24EC7213" w14:textId="77777777" w:rsidR="00401267" w:rsidRPr="00401267" w:rsidRDefault="00401267" w:rsidP="00401267">
            <w:pPr>
              <w:rPr>
                <w:rFonts w:cstheme="minorHAnsi"/>
                <w:b/>
                <w:bCs/>
              </w:rPr>
            </w:pPr>
            <w:r w:rsidRPr="00401267">
              <w:rPr>
                <w:rFonts w:cstheme="minorHAnsi"/>
                <w:b/>
                <w:bCs/>
              </w:rPr>
              <w:t>exoskeleton,</w:t>
            </w:r>
          </w:p>
          <w:p w14:paraId="1DE0F961" w14:textId="77777777" w:rsidR="00401267" w:rsidRPr="00401267" w:rsidRDefault="00401267" w:rsidP="00401267">
            <w:pPr>
              <w:rPr>
                <w:rFonts w:cstheme="minorHAnsi"/>
                <w:b/>
                <w:bCs/>
              </w:rPr>
            </w:pPr>
            <w:r w:rsidRPr="00401267">
              <w:rPr>
                <w:rFonts w:cstheme="minorHAnsi"/>
                <w:b/>
                <w:bCs/>
              </w:rPr>
              <w:t>organism,</w:t>
            </w:r>
          </w:p>
          <w:p w14:paraId="53BB27A9" w14:textId="66CA6DD6" w:rsidR="00401267" w:rsidRPr="00401267" w:rsidRDefault="00401267" w:rsidP="00401267">
            <w:pPr>
              <w:rPr>
                <w:rFonts w:cstheme="minorHAnsi"/>
                <w:b/>
                <w:bCs/>
              </w:rPr>
            </w:pPr>
            <w:r w:rsidRPr="00401267">
              <w:rPr>
                <w:rFonts w:cstheme="minorHAnsi"/>
                <w:b/>
                <w:bCs/>
              </w:rPr>
              <w:t>classification</w:t>
            </w:r>
          </w:p>
          <w:p w14:paraId="4DED5B9B" w14:textId="77777777" w:rsidR="00401267" w:rsidRPr="00401267" w:rsidRDefault="00401267" w:rsidP="00401267">
            <w:pPr>
              <w:rPr>
                <w:rFonts w:cstheme="minorHAnsi"/>
                <w:b/>
                <w:bCs/>
              </w:rPr>
            </w:pPr>
            <w:r w:rsidRPr="00401267">
              <w:rPr>
                <w:rFonts w:cstheme="minorHAnsi"/>
                <w:b/>
                <w:bCs/>
              </w:rPr>
              <w:t>classification key</w:t>
            </w:r>
          </w:p>
          <w:p w14:paraId="25E021A7" w14:textId="77777777" w:rsidR="00401267" w:rsidRPr="00401267" w:rsidRDefault="00401267" w:rsidP="00401267">
            <w:pPr>
              <w:rPr>
                <w:rFonts w:cstheme="minorHAnsi"/>
                <w:b/>
                <w:bCs/>
              </w:rPr>
            </w:pPr>
            <w:r w:rsidRPr="00401267">
              <w:rPr>
                <w:rFonts w:cstheme="minorHAnsi"/>
                <w:b/>
                <w:bCs/>
              </w:rPr>
              <w:t>flowering plant</w:t>
            </w:r>
          </w:p>
          <w:p w14:paraId="2277BD11" w14:textId="77777777" w:rsidR="00401267" w:rsidRPr="00401267" w:rsidRDefault="00401267" w:rsidP="00401267">
            <w:pPr>
              <w:rPr>
                <w:rFonts w:cstheme="minorHAnsi"/>
                <w:b/>
                <w:bCs/>
              </w:rPr>
            </w:pPr>
            <w:r w:rsidRPr="00401267">
              <w:rPr>
                <w:rFonts w:cstheme="minorHAnsi"/>
                <w:b/>
                <w:bCs/>
              </w:rPr>
              <w:t>deciduous</w:t>
            </w:r>
          </w:p>
          <w:p w14:paraId="21692211" w14:textId="669CEDE5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  <w:r w:rsidRPr="00401267">
              <w:rPr>
                <w:rFonts w:cstheme="minorHAnsi"/>
                <w:b/>
                <w:bCs/>
              </w:rPr>
              <w:t>evergreen</w:t>
            </w:r>
          </w:p>
        </w:tc>
        <w:tc>
          <w:tcPr>
            <w:tcW w:w="1980" w:type="dxa"/>
          </w:tcPr>
          <w:p w14:paraId="03057229" w14:textId="77777777" w:rsidR="00401267" w:rsidRP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 </w:t>
            </w:r>
            <w:r w:rsidRPr="00401267">
              <w:rPr>
                <w:rFonts w:cstheme="minorHAnsi"/>
                <w:b/>
                <w:bCs/>
              </w:rPr>
              <w:t>digestion</w:t>
            </w:r>
          </w:p>
          <w:p w14:paraId="72994CA1" w14:textId="6CB9B667" w:rsidR="00401267" w:rsidRPr="00401267" w:rsidRDefault="00401267" w:rsidP="00401267">
            <w:pPr>
              <w:rPr>
                <w:rFonts w:cstheme="minorHAnsi"/>
                <w:b/>
                <w:bCs/>
              </w:rPr>
            </w:pPr>
            <w:r w:rsidRPr="00401267">
              <w:rPr>
                <w:rFonts w:cstheme="minorHAnsi"/>
                <w:b/>
                <w:bCs/>
              </w:rPr>
              <w:t>enamel</w:t>
            </w:r>
          </w:p>
          <w:p w14:paraId="54FC7BEC" w14:textId="2B977A71" w:rsidR="00401267" w:rsidRPr="00401267" w:rsidRDefault="00401267" w:rsidP="00401267">
            <w:pPr>
              <w:rPr>
                <w:rFonts w:cstheme="minorHAnsi"/>
                <w:b/>
                <w:bCs/>
              </w:rPr>
            </w:pPr>
            <w:r w:rsidRPr="00401267">
              <w:rPr>
                <w:rFonts w:cstheme="minorHAnsi"/>
                <w:b/>
                <w:bCs/>
              </w:rPr>
              <w:t>pulp</w:t>
            </w:r>
          </w:p>
          <w:p w14:paraId="09B428E3" w14:textId="6D40FF9D" w:rsidR="00401267" w:rsidRPr="00401267" w:rsidRDefault="00401267" w:rsidP="00401267">
            <w:pPr>
              <w:rPr>
                <w:rFonts w:cstheme="minorHAnsi"/>
                <w:b/>
                <w:bCs/>
              </w:rPr>
            </w:pPr>
            <w:r w:rsidRPr="00401267">
              <w:rPr>
                <w:rFonts w:cstheme="minorHAnsi"/>
                <w:b/>
                <w:bCs/>
              </w:rPr>
              <w:t>plaque</w:t>
            </w:r>
          </w:p>
          <w:p w14:paraId="652331A1" w14:textId="719B1D92" w:rsidR="00401267" w:rsidRPr="00401267" w:rsidRDefault="00401267" w:rsidP="00401267">
            <w:pPr>
              <w:rPr>
                <w:rFonts w:cstheme="minorHAnsi"/>
                <w:b/>
                <w:bCs/>
              </w:rPr>
            </w:pPr>
            <w:r w:rsidRPr="00401267">
              <w:rPr>
                <w:rFonts w:cstheme="minorHAnsi"/>
                <w:b/>
                <w:bCs/>
              </w:rPr>
              <w:t>digestive system</w:t>
            </w:r>
          </w:p>
          <w:p w14:paraId="594CA26B" w14:textId="1233EA8C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  <w:r w:rsidRPr="00401267">
              <w:rPr>
                <w:rFonts w:cstheme="minorHAnsi"/>
                <w:b/>
                <w:bCs/>
              </w:rPr>
              <w:t>saliva</w:t>
            </w:r>
          </w:p>
        </w:tc>
        <w:tc>
          <w:tcPr>
            <w:tcW w:w="1979" w:type="dxa"/>
          </w:tcPr>
          <w:p w14:paraId="4387DAAF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Conductor </w:t>
            </w:r>
          </w:p>
          <w:p w14:paraId="4DDD49FC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Insulator </w:t>
            </w:r>
          </w:p>
          <w:p w14:paraId="3D6C1D4B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Circuit </w:t>
            </w:r>
          </w:p>
          <w:p w14:paraId="6BFFBE35" w14:textId="6AE1DFB6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980" w:type="dxa"/>
          </w:tcPr>
          <w:p w14:paraId="1F8297CC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Pitch </w:t>
            </w:r>
          </w:p>
          <w:p w14:paraId="41AF2DD9" w14:textId="0624D136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Volume </w:t>
            </w:r>
          </w:p>
          <w:p w14:paraId="4D7AC907" w14:textId="33DAE976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Hertz</w:t>
            </w:r>
          </w:p>
          <w:p w14:paraId="4D30E134" w14:textId="272E98F8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</w:p>
        </w:tc>
      </w:tr>
      <w:tr w:rsidR="00401267" w:rsidRPr="004E6C84" w14:paraId="434AADD2" w14:textId="77777777" w:rsidTr="005A1887">
        <w:trPr>
          <w:trHeight w:val="377"/>
        </w:trPr>
        <w:tc>
          <w:tcPr>
            <w:tcW w:w="2059" w:type="dxa"/>
          </w:tcPr>
          <w:p w14:paraId="2F9A2DEF" w14:textId="25DAC86E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  <w:r w:rsidRPr="004E6C84">
              <w:rPr>
                <w:rFonts w:cstheme="minorHAnsi"/>
                <w:b/>
                <w:bCs/>
              </w:rPr>
              <w:t xml:space="preserve">Sticky Words </w:t>
            </w:r>
          </w:p>
        </w:tc>
        <w:tc>
          <w:tcPr>
            <w:tcW w:w="1978" w:type="dxa"/>
          </w:tcPr>
          <w:p w14:paraId="48E0F115" w14:textId="6DA21301" w:rsidR="00401267" w:rsidRPr="004E6C84" w:rsidRDefault="00401267" w:rsidP="0040126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79" w:type="dxa"/>
          </w:tcPr>
          <w:p w14:paraId="0A00670F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States of Matter </w:t>
            </w:r>
          </w:p>
          <w:p w14:paraId="4C7E62F2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Solid </w:t>
            </w:r>
          </w:p>
          <w:p w14:paraId="27A6B61B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Liquid </w:t>
            </w:r>
          </w:p>
          <w:p w14:paraId="41A4FBA1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Gas </w:t>
            </w:r>
          </w:p>
          <w:p w14:paraId="715636D0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Predict </w:t>
            </w:r>
          </w:p>
          <w:p w14:paraId="788D8280" w14:textId="1381B5E9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Water Cycle </w:t>
            </w:r>
          </w:p>
        </w:tc>
        <w:tc>
          <w:tcPr>
            <w:tcW w:w="1979" w:type="dxa"/>
          </w:tcPr>
          <w:p w14:paraId="2834145C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Local </w:t>
            </w:r>
          </w:p>
          <w:p w14:paraId="70FDC817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Environment </w:t>
            </w:r>
          </w:p>
          <w:p w14:paraId="52F1FCCF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Danger </w:t>
            </w:r>
          </w:p>
          <w:p w14:paraId="67D45A77" w14:textId="287C851D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Animals </w:t>
            </w:r>
          </w:p>
        </w:tc>
        <w:tc>
          <w:tcPr>
            <w:tcW w:w="1980" w:type="dxa"/>
          </w:tcPr>
          <w:p w14:paraId="6844948A" w14:textId="6BF5032E" w:rsidR="00401267" w:rsidRPr="00401267" w:rsidRDefault="00401267" w:rsidP="00401267">
            <w:pPr>
              <w:rPr>
                <w:rFonts w:cstheme="minorHAnsi"/>
                <w:b/>
                <w:bCs/>
              </w:rPr>
            </w:pPr>
            <w:r w:rsidRPr="00401267">
              <w:rPr>
                <w:rFonts w:cstheme="minorHAnsi"/>
                <w:b/>
                <w:bCs/>
              </w:rPr>
              <w:t>incisors</w:t>
            </w:r>
          </w:p>
          <w:p w14:paraId="2A035843" w14:textId="77777777" w:rsidR="00401267" w:rsidRPr="00401267" w:rsidRDefault="00401267" w:rsidP="00401267">
            <w:pPr>
              <w:rPr>
                <w:rFonts w:cstheme="minorHAnsi"/>
                <w:b/>
                <w:bCs/>
              </w:rPr>
            </w:pPr>
            <w:r w:rsidRPr="00401267">
              <w:rPr>
                <w:rFonts w:cstheme="minorHAnsi"/>
                <w:b/>
                <w:bCs/>
              </w:rPr>
              <w:t>molars</w:t>
            </w:r>
          </w:p>
          <w:p w14:paraId="5D5DCBEB" w14:textId="77777777" w:rsidR="00401267" w:rsidRPr="00401267" w:rsidRDefault="00401267" w:rsidP="00401267">
            <w:pPr>
              <w:rPr>
                <w:rFonts w:cstheme="minorHAnsi"/>
                <w:b/>
                <w:bCs/>
              </w:rPr>
            </w:pPr>
            <w:r w:rsidRPr="00401267">
              <w:rPr>
                <w:rFonts w:cstheme="minorHAnsi"/>
                <w:b/>
                <w:bCs/>
              </w:rPr>
              <w:t>pre-molars</w:t>
            </w:r>
          </w:p>
          <w:p w14:paraId="589F6BB5" w14:textId="7264DE72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  <w:r w:rsidRPr="00401267">
              <w:rPr>
                <w:rFonts w:cstheme="minorHAnsi"/>
                <w:b/>
                <w:bCs/>
              </w:rPr>
              <w:t>canines</w:t>
            </w:r>
          </w:p>
        </w:tc>
        <w:tc>
          <w:tcPr>
            <w:tcW w:w="1979" w:type="dxa"/>
          </w:tcPr>
          <w:p w14:paraId="77AC8A6E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Battery</w:t>
            </w:r>
          </w:p>
          <w:p w14:paraId="3147830A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Cell </w:t>
            </w:r>
          </w:p>
          <w:p w14:paraId="1F7AF1D3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Cell Holder</w:t>
            </w:r>
          </w:p>
          <w:p w14:paraId="4A9BE14D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Bulb </w:t>
            </w:r>
          </w:p>
          <w:p w14:paraId="591F22E9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Wires </w:t>
            </w:r>
          </w:p>
          <w:p w14:paraId="1A8B199E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Switch </w:t>
            </w:r>
          </w:p>
          <w:p w14:paraId="76F3EED8" w14:textId="6562751F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 </w:t>
            </w:r>
          </w:p>
        </w:tc>
        <w:tc>
          <w:tcPr>
            <w:tcW w:w="1980" w:type="dxa"/>
          </w:tcPr>
          <w:p w14:paraId="33AB0605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Vibration </w:t>
            </w:r>
          </w:p>
          <w:p w14:paraId="3921F23B" w14:textId="77777777" w:rsidR="00401267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Sound </w:t>
            </w:r>
          </w:p>
          <w:p w14:paraId="071ECA7C" w14:textId="3AD866CA" w:rsidR="00401267" w:rsidRPr="004E6C84" w:rsidRDefault="00401267" w:rsidP="0040126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Medium </w:t>
            </w:r>
          </w:p>
        </w:tc>
      </w:tr>
    </w:tbl>
    <w:p w14:paraId="7B0E5FC6" w14:textId="7BD90DD8" w:rsidR="00E23EC8" w:rsidRPr="00A05A4F" w:rsidRDefault="005A1887" w:rsidP="00FE7F67">
      <w:pPr>
        <w:jc w:val="center"/>
        <w:rPr>
          <w:rFonts w:ascii="Eras Medium ITC" w:hAnsi="Eras Medium ITC"/>
          <w:b/>
          <w:bCs/>
        </w:rPr>
      </w:pPr>
      <w:r>
        <w:rPr>
          <w:rFonts w:ascii="Eras Medium ITC" w:hAnsi="Eras Medium ITC"/>
          <w:b/>
          <w:bCs/>
        </w:rPr>
        <w:br w:type="textWrapping" w:clear="all"/>
      </w:r>
    </w:p>
    <w:sectPr w:rsidR="00E23EC8" w:rsidRPr="00A05A4F" w:rsidSect="00FE7F6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3E2CD" w14:textId="77777777" w:rsidR="00C54085" w:rsidRDefault="00C54085" w:rsidP="00002256">
      <w:pPr>
        <w:spacing w:after="0" w:line="240" w:lineRule="auto"/>
      </w:pPr>
      <w:r>
        <w:separator/>
      </w:r>
    </w:p>
  </w:endnote>
  <w:endnote w:type="continuationSeparator" w:id="0">
    <w:p w14:paraId="5B220FA6" w14:textId="77777777" w:rsidR="00C54085" w:rsidRDefault="00C54085" w:rsidP="00002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006C9" w14:textId="77777777" w:rsidR="00C54085" w:rsidRDefault="00C54085" w:rsidP="00002256">
      <w:pPr>
        <w:spacing w:after="0" w:line="240" w:lineRule="auto"/>
      </w:pPr>
      <w:r>
        <w:separator/>
      </w:r>
    </w:p>
  </w:footnote>
  <w:footnote w:type="continuationSeparator" w:id="0">
    <w:p w14:paraId="3C37C00F" w14:textId="77777777" w:rsidR="00C54085" w:rsidRDefault="00C54085" w:rsidP="00002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61870" w14:textId="77777777" w:rsidR="00002256" w:rsidRPr="00B8344D" w:rsidRDefault="00002256" w:rsidP="00002256">
    <w:pPr>
      <w:pStyle w:val="Header"/>
      <w:jc w:val="center"/>
      <w:rPr>
        <w:rFonts w:ascii="Eras Medium ITC" w:hAnsi="Eras Medium ITC"/>
        <w:b/>
        <w:bCs/>
        <w:sz w:val="50"/>
        <w:szCs w:val="50"/>
      </w:rPr>
    </w:pPr>
    <w:r w:rsidRPr="00577C1F">
      <w:rPr>
        <w:noProof/>
      </w:rPr>
      <w:drawing>
        <wp:anchor distT="0" distB="0" distL="114300" distR="114300" simplePos="0" relativeHeight="251659264" behindDoc="1" locked="0" layoutInCell="1" allowOverlap="1" wp14:anchorId="5C93CEC2" wp14:editId="2D6FC324">
          <wp:simplePos x="0" y="0"/>
          <wp:positionH relativeFrom="column">
            <wp:posOffset>95003</wp:posOffset>
          </wp:positionH>
          <wp:positionV relativeFrom="paragraph">
            <wp:posOffset>1682</wp:posOffset>
          </wp:positionV>
          <wp:extent cx="1379220" cy="1235978"/>
          <wp:effectExtent l="0" t="0" r="0" b="2540"/>
          <wp:wrapTight wrapText="bothSides">
            <wp:wrapPolygon edited="0">
              <wp:start x="0" y="0"/>
              <wp:lineTo x="0" y="21311"/>
              <wp:lineTo x="21182" y="21311"/>
              <wp:lineTo x="2118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220" cy="12359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344D">
      <w:rPr>
        <w:rFonts w:ascii="Eras Medium ITC" w:hAnsi="Eras Medium ITC"/>
        <w:b/>
        <w:bCs/>
        <w:sz w:val="50"/>
        <w:szCs w:val="50"/>
      </w:rPr>
      <w:t>Wolsey House Primary School</w:t>
    </w:r>
  </w:p>
  <w:p w14:paraId="7C2F918A" w14:textId="4E151B5D" w:rsidR="00002256" w:rsidRDefault="00002256" w:rsidP="00002256">
    <w:pPr>
      <w:pStyle w:val="Header"/>
      <w:jc w:val="center"/>
    </w:pPr>
    <w:r>
      <w:rPr>
        <w:rFonts w:ascii="Eras Medium ITC" w:hAnsi="Eras Medium ITC"/>
        <w:b/>
        <w:bCs/>
        <w:sz w:val="50"/>
        <w:szCs w:val="50"/>
      </w:rPr>
      <w:t xml:space="preserve">Year </w:t>
    </w:r>
    <w:r w:rsidR="005A1887">
      <w:rPr>
        <w:rFonts w:ascii="Eras Medium ITC" w:hAnsi="Eras Medium ITC"/>
        <w:b/>
        <w:bCs/>
        <w:sz w:val="50"/>
        <w:szCs w:val="50"/>
      </w:rPr>
      <w:t>4 Science</w:t>
    </w:r>
    <w:r>
      <w:rPr>
        <w:rFonts w:ascii="Eras Medium ITC" w:hAnsi="Eras Medium ITC"/>
        <w:b/>
        <w:bCs/>
        <w:sz w:val="50"/>
        <w:szCs w:val="50"/>
      </w:rPr>
      <w:t xml:space="preserve"> Curriculum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BE7FCC"/>
    <w:multiLevelType w:val="hybridMultilevel"/>
    <w:tmpl w:val="049C2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7148DF"/>
    <w:multiLevelType w:val="hybridMultilevel"/>
    <w:tmpl w:val="CC161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084403"/>
    <w:multiLevelType w:val="hybridMultilevel"/>
    <w:tmpl w:val="BF3ABBB0"/>
    <w:lvl w:ilvl="0" w:tplc="010ED388">
      <w:start w:val="1"/>
      <w:numFmt w:val="bullet"/>
      <w:lvlText w:val=""/>
      <w:lvlJc w:val="left"/>
      <w:pPr>
        <w:ind w:left="616" w:hanging="360"/>
      </w:pPr>
      <w:rPr>
        <w:rFonts w:ascii="Symbol" w:eastAsia="Times New Roman" w:hAnsi="Symbol" w:cs="Calibr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3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7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F67"/>
    <w:rsid w:val="00002256"/>
    <w:rsid w:val="00006A50"/>
    <w:rsid w:val="000357FF"/>
    <w:rsid w:val="0005080B"/>
    <w:rsid w:val="000C2FFC"/>
    <w:rsid w:val="000D2E79"/>
    <w:rsid w:val="001916F4"/>
    <w:rsid w:val="001C3348"/>
    <w:rsid w:val="001F7D73"/>
    <w:rsid w:val="00271F46"/>
    <w:rsid w:val="003522D0"/>
    <w:rsid w:val="00376815"/>
    <w:rsid w:val="00377154"/>
    <w:rsid w:val="003C0949"/>
    <w:rsid w:val="003E61A2"/>
    <w:rsid w:val="00401267"/>
    <w:rsid w:val="004A005E"/>
    <w:rsid w:val="004C60B7"/>
    <w:rsid w:val="004E6C84"/>
    <w:rsid w:val="005672D1"/>
    <w:rsid w:val="005706D1"/>
    <w:rsid w:val="005A1887"/>
    <w:rsid w:val="005D7ABA"/>
    <w:rsid w:val="005E6312"/>
    <w:rsid w:val="005F5ECB"/>
    <w:rsid w:val="0068368F"/>
    <w:rsid w:val="006E7652"/>
    <w:rsid w:val="0078203E"/>
    <w:rsid w:val="0081768A"/>
    <w:rsid w:val="009A61D3"/>
    <w:rsid w:val="009D7B5F"/>
    <w:rsid w:val="00A05A4F"/>
    <w:rsid w:val="00A104A9"/>
    <w:rsid w:val="00AC4837"/>
    <w:rsid w:val="00AC4D7A"/>
    <w:rsid w:val="00BF6B21"/>
    <w:rsid w:val="00C54085"/>
    <w:rsid w:val="00CD7762"/>
    <w:rsid w:val="00D317D3"/>
    <w:rsid w:val="00D66D74"/>
    <w:rsid w:val="00D76C5B"/>
    <w:rsid w:val="00D779D3"/>
    <w:rsid w:val="00E23EC8"/>
    <w:rsid w:val="00EE4052"/>
    <w:rsid w:val="00FD4714"/>
    <w:rsid w:val="00FE7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7BEED"/>
  <w15:chartTrackingRefBased/>
  <w15:docId w15:val="{D354E986-A017-4A05-A2F2-0486AB4C2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7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2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256"/>
  </w:style>
  <w:style w:type="paragraph" w:styleId="Footer">
    <w:name w:val="footer"/>
    <w:basedOn w:val="Normal"/>
    <w:link w:val="FooterChar"/>
    <w:uiPriority w:val="99"/>
    <w:unhideWhenUsed/>
    <w:rsid w:val="00002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256"/>
  </w:style>
  <w:style w:type="paragraph" w:styleId="ListParagraph">
    <w:name w:val="List Paragraph"/>
    <w:basedOn w:val="Normal"/>
    <w:uiPriority w:val="34"/>
    <w:qFormat/>
    <w:rsid w:val="005A1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1345</Words>
  <Characters>7672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Punchard</dc:creator>
  <cp:keywords/>
  <dc:description/>
  <cp:lastModifiedBy>Emily Satchwell</cp:lastModifiedBy>
  <cp:revision>2</cp:revision>
  <dcterms:created xsi:type="dcterms:W3CDTF">2026-03-04T13:02:00Z</dcterms:created>
  <dcterms:modified xsi:type="dcterms:W3CDTF">2026-03-04T13:02:00Z</dcterms:modified>
</cp:coreProperties>
</file>